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9FC" w:rsidRDefault="007C0DA1">
      <w:pPr>
        <w:pStyle w:val="Balk1"/>
        <w:ind w:left="0" w:right="1131"/>
        <w:jc w:val="center"/>
      </w:pPr>
      <w:bookmarkStart w:id="0" w:name="KİRA_SÖZLEŞMESİ"/>
      <w:bookmarkEnd w:id="0"/>
      <w:r>
        <w:t>KİRA</w:t>
      </w:r>
      <w:r>
        <w:rPr>
          <w:spacing w:val="-2"/>
        </w:rPr>
        <w:t xml:space="preserve"> SÖZLEŞMESİ</w:t>
      </w:r>
    </w:p>
    <w:p w:rsidR="007F09FC" w:rsidRDefault="007F09FC">
      <w:pPr>
        <w:pStyle w:val="GvdeMetni"/>
        <w:ind w:left="0"/>
        <w:jc w:val="left"/>
        <w:rPr>
          <w:b/>
          <w:sz w:val="20"/>
        </w:rPr>
      </w:pPr>
    </w:p>
    <w:p w:rsidR="007F09FC" w:rsidRDefault="007F09FC">
      <w:pPr>
        <w:pStyle w:val="GvdeMetni"/>
        <w:spacing w:before="179"/>
        <w:ind w:left="0"/>
        <w:jc w:val="left"/>
        <w:rPr>
          <w:b/>
          <w:sz w:val="20"/>
        </w:rPr>
      </w:pPr>
    </w:p>
    <w:tbl>
      <w:tblPr>
        <w:tblStyle w:val="TableNormal"/>
        <w:tblW w:w="0" w:type="auto"/>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2"/>
        <w:gridCol w:w="5393"/>
      </w:tblGrid>
      <w:tr w:rsidR="007F09FC">
        <w:trPr>
          <w:trHeight w:val="556"/>
        </w:trPr>
        <w:tc>
          <w:tcPr>
            <w:tcW w:w="4802" w:type="dxa"/>
          </w:tcPr>
          <w:p w:rsidR="007F09FC" w:rsidRDefault="007C0DA1">
            <w:pPr>
              <w:pStyle w:val="TableParagraph"/>
              <w:spacing w:before="40"/>
              <w:ind w:left="129"/>
              <w:rPr>
                <w:sz w:val="24"/>
                <w:u w:val="none"/>
              </w:rPr>
            </w:pPr>
            <w:r>
              <w:rPr>
                <w:spacing w:val="-2"/>
                <w:sz w:val="24"/>
              </w:rPr>
              <w:t>İli/İlçesi</w:t>
            </w:r>
          </w:p>
        </w:tc>
        <w:tc>
          <w:tcPr>
            <w:tcW w:w="5393" w:type="dxa"/>
          </w:tcPr>
          <w:p w:rsidR="007F09FC" w:rsidRDefault="007F09FC">
            <w:pPr>
              <w:pStyle w:val="TableParagraph"/>
              <w:rPr>
                <w:sz w:val="24"/>
                <w:u w:val="none"/>
              </w:rPr>
            </w:pPr>
          </w:p>
        </w:tc>
      </w:tr>
      <w:tr w:rsidR="007F09FC">
        <w:trPr>
          <w:trHeight w:val="556"/>
        </w:trPr>
        <w:tc>
          <w:tcPr>
            <w:tcW w:w="4802" w:type="dxa"/>
          </w:tcPr>
          <w:p w:rsidR="007F09FC" w:rsidRDefault="007C0DA1">
            <w:pPr>
              <w:pStyle w:val="TableParagraph"/>
              <w:spacing w:before="34"/>
              <w:ind w:left="129"/>
              <w:rPr>
                <w:sz w:val="24"/>
                <w:u w:val="none"/>
              </w:rPr>
            </w:pPr>
            <w:r>
              <w:rPr>
                <w:sz w:val="24"/>
              </w:rPr>
              <w:t>Ada/Parsel</w:t>
            </w:r>
            <w:r>
              <w:rPr>
                <w:spacing w:val="-7"/>
                <w:sz w:val="24"/>
              </w:rPr>
              <w:t xml:space="preserve"> </w:t>
            </w:r>
            <w:r>
              <w:rPr>
                <w:spacing w:val="-5"/>
                <w:sz w:val="24"/>
              </w:rPr>
              <w:t>No.</w:t>
            </w:r>
          </w:p>
        </w:tc>
        <w:tc>
          <w:tcPr>
            <w:tcW w:w="5393" w:type="dxa"/>
          </w:tcPr>
          <w:p w:rsidR="007F09FC" w:rsidRDefault="007F09FC">
            <w:pPr>
              <w:pStyle w:val="TableParagraph"/>
              <w:rPr>
                <w:sz w:val="24"/>
                <w:u w:val="none"/>
              </w:rPr>
            </w:pPr>
          </w:p>
        </w:tc>
      </w:tr>
      <w:tr w:rsidR="007F09FC">
        <w:trPr>
          <w:trHeight w:val="555"/>
        </w:trPr>
        <w:tc>
          <w:tcPr>
            <w:tcW w:w="4802" w:type="dxa"/>
          </w:tcPr>
          <w:p w:rsidR="007F09FC" w:rsidRDefault="007C0DA1">
            <w:pPr>
              <w:pStyle w:val="TableParagraph"/>
              <w:spacing w:before="34"/>
              <w:ind w:left="129"/>
              <w:rPr>
                <w:sz w:val="24"/>
                <w:u w:val="none"/>
              </w:rPr>
            </w:pPr>
            <w:r>
              <w:rPr>
                <w:sz w:val="24"/>
              </w:rPr>
              <w:t>Daire</w:t>
            </w:r>
            <w:r>
              <w:rPr>
                <w:spacing w:val="-7"/>
                <w:sz w:val="24"/>
              </w:rPr>
              <w:t xml:space="preserve"> </w:t>
            </w:r>
            <w:r>
              <w:rPr>
                <w:sz w:val="24"/>
              </w:rPr>
              <w:t>Numarası</w:t>
            </w:r>
            <w:r>
              <w:rPr>
                <w:spacing w:val="-10"/>
                <w:sz w:val="24"/>
              </w:rPr>
              <w:t xml:space="preserve"> </w:t>
            </w:r>
            <w:r>
              <w:rPr>
                <w:sz w:val="24"/>
              </w:rPr>
              <w:t>(Bağımsız</w:t>
            </w:r>
            <w:r>
              <w:rPr>
                <w:spacing w:val="-1"/>
                <w:sz w:val="24"/>
              </w:rPr>
              <w:t xml:space="preserve"> </w:t>
            </w:r>
            <w:r>
              <w:rPr>
                <w:spacing w:val="-2"/>
                <w:sz w:val="24"/>
              </w:rPr>
              <w:t>Bölüm)</w:t>
            </w:r>
          </w:p>
        </w:tc>
        <w:tc>
          <w:tcPr>
            <w:tcW w:w="5393" w:type="dxa"/>
          </w:tcPr>
          <w:p w:rsidR="007F09FC" w:rsidRDefault="007F09FC">
            <w:pPr>
              <w:pStyle w:val="TableParagraph"/>
              <w:rPr>
                <w:sz w:val="24"/>
                <w:u w:val="none"/>
              </w:rPr>
            </w:pPr>
          </w:p>
        </w:tc>
      </w:tr>
      <w:tr w:rsidR="007F09FC">
        <w:trPr>
          <w:trHeight w:val="455"/>
        </w:trPr>
        <w:tc>
          <w:tcPr>
            <w:tcW w:w="4802" w:type="dxa"/>
          </w:tcPr>
          <w:p w:rsidR="007F09FC" w:rsidRDefault="007C0DA1">
            <w:pPr>
              <w:pStyle w:val="TableParagraph"/>
              <w:spacing w:line="268" w:lineRule="exact"/>
              <w:ind w:left="129"/>
              <w:rPr>
                <w:sz w:val="24"/>
                <w:u w:val="none"/>
              </w:rPr>
            </w:pPr>
            <w:r>
              <w:rPr>
                <w:spacing w:val="-2"/>
                <w:sz w:val="24"/>
              </w:rPr>
              <w:t>Mahallesi</w:t>
            </w:r>
          </w:p>
        </w:tc>
        <w:tc>
          <w:tcPr>
            <w:tcW w:w="5393" w:type="dxa"/>
          </w:tcPr>
          <w:p w:rsidR="007F09FC" w:rsidRDefault="007F09FC">
            <w:pPr>
              <w:pStyle w:val="TableParagraph"/>
              <w:rPr>
                <w:sz w:val="24"/>
                <w:u w:val="none"/>
              </w:rPr>
            </w:pPr>
          </w:p>
        </w:tc>
      </w:tr>
      <w:tr w:rsidR="007F09FC">
        <w:trPr>
          <w:trHeight w:val="460"/>
        </w:trPr>
        <w:tc>
          <w:tcPr>
            <w:tcW w:w="4802" w:type="dxa"/>
          </w:tcPr>
          <w:p w:rsidR="007F09FC" w:rsidRDefault="007C0DA1">
            <w:pPr>
              <w:pStyle w:val="TableParagraph"/>
              <w:spacing w:line="268" w:lineRule="exact"/>
              <w:ind w:left="129"/>
              <w:rPr>
                <w:sz w:val="24"/>
                <w:u w:val="none"/>
              </w:rPr>
            </w:pPr>
            <w:r>
              <w:rPr>
                <w:spacing w:val="-2"/>
                <w:sz w:val="24"/>
              </w:rPr>
              <w:t>Sokağı</w:t>
            </w:r>
          </w:p>
        </w:tc>
        <w:tc>
          <w:tcPr>
            <w:tcW w:w="5393" w:type="dxa"/>
          </w:tcPr>
          <w:p w:rsidR="007F09FC" w:rsidRDefault="007F09FC">
            <w:pPr>
              <w:pStyle w:val="TableParagraph"/>
              <w:rPr>
                <w:sz w:val="24"/>
                <w:u w:val="none"/>
              </w:rPr>
            </w:pPr>
          </w:p>
        </w:tc>
      </w:tr>
      <w:tr w:rsidR="007F09FC">
        <w:trPr>
          <w:trHeight w:val="455"/>
        </w:trPr>
        <w:tc>
          <w:tcPr>
            <w:tcW w:w="4802" w:type="dxa"/>
          </w:tcPr>
          <w:p w:rsidR="007F09FC" w:rsidRDefault="007C0DA1">
            <w:pPr>
              <w:pStyle w:val="TableParagraph"/>
              <w:spacing w:line="268" w:lineRule="exact"/>
              <w:ind w:left="129"/>
              <w:rPr>
                <w:sz w:val="24"/>
                <w:u w:val="none"/>
              </w:rPr>
            </w:pPr>
            <w:r>
              <w:rPr>
                <w:sz w:val="24"/>
              </w:rPr>
              <w:t>Dış</w:t>
            </w:r>
            <w:r>
              <w:rPr>
                <w:spacing w:val="-5"/>
                <w:sz w:val="24"/>
              </w:rPr>
              <w:t xml:space="preserve"> </w:t>
            </w:r>
            <w:r>
              <w:rPr>
                <w:sz w:val="24"/>
              </w:rPr>
              <w:t>Kapı</w:t>
            </w:r>
            <w:r>
              <w:rPr>
                <w:spacing w:val="-11"/>
                <w:sz w:val="24"/>
              </w:rPr>
              <w:t xml:space="preserve"> </w:t>
            </w:r>
            <w:r>
              <w:rPr>
                <w:spacing w:val="-2"/>
                <w:sz w:val="24"/>
              </w:rPr>
              <w:t>Numarası</w:t>
            </w:r>
          </w:p>
        </w:tc>
        <w:tc>
          <w:tcPr>
            <w:tcW w:w="5393" w:type="dxa"/>
          </w:tcPr>
          <w:p w:rsidR="007F09FC" w:rsidRDefault="007F09FC">
            <w:pPr>
              <w:pStyle w:val="TableParagraph"/>
              <w:rPr>
                <w:sz w:val="24"/>
                <w:u w:val="none"/>
              </w:rPr>
            </w:pPr>
          </w:p>
        </w:tc>
      </w:tr>
      <w:tr w:rsidR="007F09FC">
        <w:trPr>
          <w:trHeight w:val="455"/>
        </w:trPr>
        <w:tc>
          <w:tcPr>
            <w:tcW w:w="4802" w:type="dxa"/>
          </w:tcPr>
          <w:p w:rsidR="007F09FC" w:rsidRDefault="007C0DA1">
            <w:pPr>
              <w:pStyle w:val="TableParagraph"/>
              <w:spacing w:line="268" w:lineRule="exact"/>
              <w:ind w:left="129"/>
              <w:rPr>
                <w:sz w:val="24"/>
                <w:u w:val="none"/>
              </w:rPr>
            </w:pPr>
            <w:r>
              <w:rPr>
                <w:sz w:val="24"/>
              </w:rPr>
              <w:t>Kiralanan</w:t>
            </w:r>
            <w:r>
              <w:rPr>
                <w:spacing w:val="-12"/>
                <w:sz w:val="24"/>
              </w:rPr>
              <w:t xml:space="preserve"> </w:t>
            </w:r>
            <w:r>
              <w:rPr>
                <w:sz w:val="24"/>
              </w:rPr>
              <w:t>Şeyin</w:t>
            </w:r>
            <w:r>
              <w:rPr>
                <w:spacing w:val="-5"/>
                <w:sz w:val="24"/>
              </w:rPr>
              <w:t xml:space="preserve"> </w:t>
            </w:r>
            <w:r>
              <w:rPr>
                <w:spacing w:val="-4"/>
                <w:sz w:val="24"/>
              </w:rPr>
              <w:t>Cinsi</w:t>
            </w:r>
          </w:p>
        </w:tc>
        <w:tc>
          <w:tcPr>
            <w:tcW w:w="5393" w:type="dxa"/>
          </w:tcPr>
          <w:p w:rsidR="007F09FC" w:rsidRDefault="007F09FC">
            <w:pPr>
              <w:pStyle w:val="TableParagraph"/>
              <w:rPr>
                <w:sz w:val="24"/>
                <w:u w:val="none"/>
              </w:rPr>
            </w:pPr>
          </w:p>
        </w:tc>
      </w:tr>
      <w:tr w:rsidR="007F09FC">
        <w:trPr>
          <w:trHeight w:val="551"/>
        </w:trPr>
        <w:tc>
          <w:tcPr>
            <w:tcW w:w="4802" w:type="dxa"/>
          </w:tcPr>
          <w:p w:rsidR="007F09FC" w:rsidRDefault="007C0DA1">
            <w:pPr>
              <w:pStyle w:val="TableParagraph"/>
              <w:spacing w:before="34"/>
              <w:ind w:left="129"/>
              <w:rPr>
                <w:sz w:val="24"/>
                <w:u w:val="none"/>
              </w:rPr>
            </w:pPr>
            <w:r>
              <w:rPr>
                <w:sz w:val="24"/>
              </w:rPr>
              <w:t>Kiracının</w:t>
            </w:r>
            <w:r>
              <w:rPr>
                <w:spacing w:val="-2"/>
                <w:sz w:val="24"/>
              </w:rPr>
              <w:t xml:space="preserve"> </w:t>
            </w:r>
            <w:r>
              <w:rPr>
                <w:sz w:val="24"/>
              </w:rPr>
              <w:t>Adı</w:t>
            </w:r>
            <w:r>
              <w:rPr>
                <w:spacing w:val="-11"/>
                <w:sz w:val="24"/>
              </w:rPr>
              <w:t xml:space="preserve"> </w:t>
            </w:r>
            <w:r>
              <w:rPr>
                <w:sz w:val="24"/>
              </w:rPr>
              <w:t>Soyadı/</w:t>
            </w:r>
            <w:r>
              <w:rPr>
                <w:spacing w:val="-2"/>
                <w:sz w:val="24"/>
              </w:rPr>
              <w:t xml:space="preserve"> </w:t>
            </w:r>
            <w:r>
              <w:rPr>
                <w:sz w:val="24"/>
              </w:rPr>
              <w:t>T.C.</w:t>
            </w:r>
            <w:r>
              <w:rPr>
                <w:spacing w:val="-3"/>
                <w:sz w:val="24"/>
              </w:rPr>
              <w:t xml:space="preserve"> </w:t>
            </w:r>
            <w:r>
              <w:rPr>
                <w:sz w:val="24"/>
              </w:rPr>
              <w:t>Kimlik</w:t>
            </w:r>
            <w:r>
              <w:rPr>
                <w:spacing w:val="-2"/>
                <w:sz w:val="24"/>
              </w:rPr>
              <w:t xml:space="preserve"> </w:t>
            </w:r>
            <w:r>
              <w:rPr>
                <w:spacing w:val="-5"/>
                <w:sz w:val="24"/>
              </w:rPr>
              <w:t>No.</w:t>
            </w:r>
          </w:p>
        </w:tc>
        <w:tc>
          <w:tcPr>
            <w:tcW w:w="5393" w:type="dxa"/>
          </w:tcPr>
          <w:p w:rsidR="007F09FC" w:rsidRDefault="007F09FC">
            <w:pPr>
              <w:pStyle w:val="TableParagraph"/>
              <w:rPr>
                <w:sz w:val="24"/>
                <w:u w:val="none"/>
              </w:rPr>
            </w:pPr>
          </w:p>
        </w:tc>
      </w:tr>
      <w:tr w:rsidR="007F09FC">
        <w:trPr>
          <w:trHeight w:val="560"/>
        </w:trPr>
        <w:tc>
          <w:tcPr>
            <w:tcW w:w="4802" w:type="dxa"/>
          </w:tcPr>
          <w:p w:rsidR="007F09FC" w:rsidRDefault="007C0DA1">
            <w:pPr>
              <w:pStyle w:val="TableParagraph"/>
              <w:spacing w:before="39"/>
              <w:ind w:left="129"/>
              <w:rPr>
                <w:sz w:val="24"/>
                <w:u w:val="none"/>
              </w:rPr>
            </w:pPr>
            <w:r>
              <w:rPr>
                <w:sz w:val="24"/>
              </w:rPr>
              <w:t>Kiracının</w:t>
            </w:r>
            <w:r>
              <w:rPr>
                <w:spacing w:val="-5"/>
                <w:sz w:val="24"/>
              </w:rPr>
              <w:t xml:space="preserve"> </w:t>
            </w:r>
            <w:r>
              <w:rPr>
                <w:spacing w:val="-2"/>
                <w:sz w:val="24"/>
              </w:rPr>
              <w:t>Adresi</w:t>
            </w:r>
          </w:p>
        </w:tc>
        <w:tc>
          <w:tcPr>
            <w:tcW w:w="5393" w:type="dxa"/>
          </w:tcPr>
          <w:p w:rsidR="007F09FC" w:rsidRDefault="007F09FC">
            <w:pPr>
              <w:pStyle w:val="TableParagraph"/>
              <w:rPr>
                <w:sz w:val="24"/>
                <w:u w:val="none"/>
              </w:rPr>
            </w:pPr>
          </w:p>
        </w:tc>
      </w:tr>
      <w:tr w:rsidR="007F09FC">
        <w:trPr>
          <w:trHeight w:val="551"/>
        </w:trPr>
        <w:tc>
          <w:tcPr>
            <w:tcW w:w="4802" w:type="dxa"/>
          </w:tcPr>
          <w:p w:rsidR="007F09FC" w:rsidRDefault="007C0DA1">
            <w:pPr>
              <w:pStyle w:val="TableParagraph"/>
              <w:spacing w:before="34"/>
              <w:ind w:left="129"/>
              <w:rPr>
                <w:sz w:val="24"/>
                <w:u w:val="none"/>
              </w:rPr>
            </w:pPr>
            <w:r>
              <w:rPr>
                <w:sz w:val="24"/>
              </w:rPr>
              <w:t>Kiraya</w:t>
            </w:r>
            <w:r>
              <w:rPr>
                <w:spacing w:val="-4"/>
                <w:sz w:val="24"/>
              </w:rPr>
              <w:t xml:space="preserve"> </w:t>
            </w:r>
            <w:r>
              <w:rPr>
                <w:sz w:val="24"/>
              </w:rPr>
              <w:t>Verenin</w:t>
            </w:r>
            <w:r>
              <w:rPr>
                <w:spacing w:val="-5"/>
                <w:sz w:val="24"/>
              </w:rPr>
              <w:t xml:space="preserve"> </w:t>
            </w:r>
            <w:r>
              <w:rPr>
                <w:sz w:val="24"/>
              </w:rPr>
              <w:t>Adı</w:t>
            </w:r>
            <w:r>
              <w:rPr>
                <w:spacing w:val="-11"/>
                <w:sz w:val="24"/>
              </w:rPr>
              <w:t xml:space="preserve"> </w:t>
            </w:r>
            <w:r>
              <w:rPr>
                <w:sz w:val="24"/>
              </w:rPr>
              <w:t>Soyadı/T.C.</w:t>
            </w:r>
            <w:r>
              <w:rPr>
                <w:spacing w:val="1"/>
                <w:sz w:val="24"/>
              </w:rPr>
              <w:t xml:space="preserve"> </w:t>
            </w:r>
            <w:r>
              <w:rPr>
                <w:sz w:val="24"/>
              </w:rPr>
              <w:t>Kimlik</w:t>
            </w:r>
            <w:r>
              <w:rPr>
                <w:spacing w:val="-1"/>
                <w:sz w:val="24"/>
              </w:rPr>
              <w:t xml:space="preserve"> </w:t>
            </w:r>
            <w:r>
              <w:rPr>
                <w:spacing w:val="-5"/>
                <w:sz w:val="24"/>
              </w:rPr>
              <w:t>No.</w:t>
            </w:r>
          </w:p>
        </w:tc>
        <w:tc>
          <w:tcPr>
            <w:tcW w:w="5393" w:type="dxa"/>
          </w:tcPr>
          <w:p w:rsidR="007F09FC" w:rsidRDefault="007F09FC">
            <w:pPr>
              <w:pStyle w:val="TableParagraph"/>
              <w:rPr>
                <w:sz w:val="24"/>
                <w:u w:val="none"/>
              </w:rPr>
            </w:pPr>
          </w:p>
        </w:tc>
      </w:tr>
      <w:tr w:rsidR="007F09FC">
        <w:trPr>
          <w:trHeight w:val="570"/>
        </w:trPr>
        <w:tc>
          <w:tcPr>
            <w:tcW w:w="4802" w:type="dxa"/>
          </w:tcPr>
          <w:p w:rsidR="007F09FC" w:rsidRDefault="007C0DA1">
            <w:pPr>
              <w:pStyle w:val="TableParagraph"/>
              <w:spacing w:before="44"/>
              <w:ind w:left="129"/>
              <w:rPr>
                <w:sz w:val="24"/>
                <w:u w:val="none"/>
              </w:rPr>
            </w:pPr>
            <w:r>
              <w:rPr>
                <w:sz w:val="24"/>
              </w:rPr>
              <w:t>Kiraya</w:t>
            </w:r>
            <w:r>
              <w:rPr>
                <w:spacing w:val="-4"/>
                <w:sz w:val="24"/>
              </w:rPr>
              <w:t xml:space="preserve"> </w:t>
            </w:r>
            <w:r>
              <w:rPr>
                <w:sz w:val="24"/>
              </w:rPr>
              <w:t>Verenin</w:t>
            </w:r>
            <w:r>
              <w:rPr>
                <w:spacing w:val="-9"/>
                <w:sz w:val="24"/>
              </w:rPr>
              <w:t xml:space="preserve"> </w:t>
            </w:r>
            <w:proofErr w:type="spellStart"/>
            <w:r>
              <w:rPr>
                <w:spacing w:val="-2"/>
                <w:sz w:val="24"/>
              </w:rPr>
              <w:t>İkâmetgahı</w:t>
            </w:r>
            <w:proofErr w:type="spellEnd"/>
          </w:p>
        </w:tc>
        <w:tc>
          <w:tcPr>
            <w:tcW w:w="5393" w:type="dxa"/>
          </w:tcPr>
          <w:p w:rsidR="007F09FC" w:rsidRDefault="007F09FC">
            <w:pPr>
              <w:pStyle w:val="TableParagraph"/>
              <w:rPr>
                <w:sz w:val="24"/>
                <w:u w:val="none"/>
              </w:rPr>
            </w:pPr>
          </w:p>
        </w:tc>
      </w:tr>
      <w:tr w:rsidR="007F09FC">
        <w:trPr>
          <w:trHeight w:val="916"/>
        </w:trPr>
        <w:tc>
          <w:tcPr>
            <w:tcW w:w="4802" w:type="dxa"/>
          </w:tcPr>
          <w:p w:rsidR="007F09FC" w:rsidRDefault="007C0DA1">
            <w:pPr>
              <w:pStyle w:val="TableParagraph"/>
              <w:spacing w:line="391" w:lineRule="auto"/>
              <w:ind w:left="129" w:right="462"/>
              <w:rPr>
                <w:sz w:val="24"/>
                <w:u w:val="none"/>
              </w:rPr>
            </w:pPr>
            <w:r>
              <w:rPr>
                <w:sz w:val="24"/>
              </w:rPr>
              <w:t>Garantör</w:t>
            </w:r>
            <w:r>
              <w:rPr>
                <w:spacing w:val="-12"/>
                <w:sz w:val="24"/>
              </w:rPr>
              <w:t xml:space="preserve"> </w:t>
            </w:r>
            <w:r>
              <w:rPr>
                <w:sz w:val="24"/>
              </w:rPr>
              <w:t>ve</w:t>
            </w:r>
            <w:r>
              <w:rPr>
                <w:spacing w:val="-15"/>
                <w:sz w:val="24"/>
              </w:rPr>
              <w:t xml:space="preserve"> </w:t>
            </w:r>
            <w:r>
              <w:rPr>
                <w:sz w:val="24"/>
              </w:rPr>
              <w:t>Müşterek</w:t>
            </w:r>
            <w:r>
              <w:rPr>
                <w:spacing w:val="-13"/>
                <w:sz w:val="24"/>
              </w:rPr>
              <w:t xml:space="preserve"> </w:t>
            </w:r>
            <w:r>
              <w:rPr>
                <w:sz w:val="24"/>
              </w:rPr>
              <w:t>Müteselsil</w:t>
            </w:r>
            <w:r>
              <w:rPr>
                <w:spacing w:val="-15"/>
                <w:sz w:val="24"/>
              </w:rPr>
              <w:t xml:space="preserve"> </w:t>
            </w:r>
            <w:r>
              <w:rPr>
                <w:sz w:val="24"/>
              </w:rPr>
              <w:t>Kefilin</w:t>
            </w:r>
            <w:r>
              <w:rPr>
                <w:sz w:val="24"/>
                <w:u w:val="none"/>
              </w:rPr>
              <w:t xml:space="preserve"> </w:t>
            </w:r>
            <w:r>
              <w:rPr>
                <w:sz w:val="24"/>
              </w:rPr>
              <w:t>Adı Soyadı/T.C. Kimlik No./Adresi</w:t>
            </w:r>
          </w:p>
        </w:tc>
        <w:tc>
          <w:tcPr>
            <w:tcW w:w="5393" w:type="dxa"/>
          </w:tcPr>
          <w:p w:rsidR="007F09FC" w:rsidRDefault="007F09FC">
            <w:pPr>
              <w:pStyle w:val="TableParagraph"/>
              <w:rPr>
                <w:sz w:val="24"/>
                <w:u w:val="none"/>
              </w:rPr>
            </w:pPr>
          </w:p>
        </w:tc>
      </w:tr>
      <w:tr w:rsidR="007F09FC">
        <w:trPr>
          <w:trHeight w:val="551"/>
        </w:trPr>
        <w:tc>
          <w:tcPr>
            <w:tcW w:w="4802" w:type="dxa"/>
          </w:tcPr>
          <w:p w:rsidR="007F09FC" w:rsidRDefault="007C0DA1">
            <w:pPr>
              <w:pStyle w:val="TableParagraph"/>
              <w:spacing w:before="35"/>
              <w:ind w:left="129"/>
              <w:rPr>
                <w:sz w:val="24"/>
                <w:u w:val="none"/>
              </w:rPr>
            </w:pPr>
            <w:r>
              <w:rPr>
                <w:sz w:val="24"/>
              </w:rPr>
              <w:t>Bir</w:t>
            </w:r>
            <w:r>
              <w:rPr>
                <w:spacing w:val="-3"/>
                <w:sz w:val="24"/>
              </w:rPr>
              <w:t xml:space="preserve"> </w:t>
            </w:r>
            <w:r>
              <w:rPr>
                <w:sz w:val="24"/>
              </w:rPr>
              <w:t>Senelik</w:t>
            </w:r>
            <w:r>
              <w:rPr>
                <w:spacing w:val="-3"/>
                <w:sz w:val="24"/>
              </w:rPr>
              <w:t xml:space="preserve"> </w:t>
            </w:r>
            <w:r>
              <w:rPr>
                <w:sz w:val="24"/>
              </w:rPr>
              <w:t>Kira</w:t>
            </w:r>
            <w:r>
              <w:rPr>
                <w:spacing w:val="-5"/>
                <w:sz w:val="24"/>
              </w:rPr>
              <w:t xml:space="preserve"> </w:t>
            </w:r>
            <w:r>
              <w:rPr>
                <w:spacing w:val="-2"/>
                <w:sz w:val="24"/>
              </w:rPr>
              <w:t>Karşılığı</w:t>
            </w:r>
          </w:p>
        </w:tc>
        <w:tc>
          <w:tcPr>
            <w:tcW w:w="5393" w:type="dxa"/>
          </w:tcPr>
          <w:p w:rsidR="007F09FC" w:rsidRDefault="007F09FC">
            <w:pPr>
              <w:pStyle w:val="TableParagraph"/>
              <w:rPr>
                <w:sz w:val="24"/>
                <w:u w:val="none"/>
              </w:rPr>
            </w:pPr>
          </w:p>
        </w:tc>
      </w:tr>
      <w:tr w:rsidR="007F09FC">
        <w:trPr>
          <w:trHeight w:val="555"/>
        </w:trPr>
        <w:tc>
          <w:tcPr>
            <w:tcW w:w="4802" w:type="dxa"/>
          </w:tcPr>
          <w:p w:rsidR="007F09FC" w:rsidRDefault="007C0DA1">
            <w:pPr>
              <w:pStyle w:val="TableParagraph"/>
              <w:spacing w:before="34"/>
              <w:ind w:left="129"/>
              <w:rPr>
                <w:sz w:val="24"/>
                <w:u w:val="none"/>
              </w:rPr>
            </w:pPr>
            <w:r>
              <w:rPr>
                <w:sz w:val="24"/>
              </w:rPr>
              <w:t>Bir</w:t>
            </w:r>
            <w:r>
              <w:rPr>
                <w:spacing w:val="-4"/>
                <w:sz w:val="24"/>
              </w:rPr>
              <w:t xml:space="preserve"> </w:t>
            </w:r>
            <w:r>
              <w:rPr>
                <w:sz w:val="24"/>
              </w:rPr>
              <w:t>Aylık</w:t>
            </w:r>
            <w:r>
              <w:rPr>
                <w:spacing w:val="-5"/>
                <w:sz w:val="24"/>
              </w:rPr>
              <w:t xml:space="preserve"> </w:t>
            </w:r>
            <w:r>
              <w:rPr>
                <w:sz w:val="24"/>
              </w:rPr>
              <w:t>Kira</w:t>
            </w:r>
            <w:r>
              <w:rPr>
                <w:spacing w:val="-5"/>
                <w:sz w:val="24"/>
              </w:rPr>
              <w:t xml:space="preserve"> </w:t>
            </w:r>
            <w:r>
              <w:rPr>
                <w:spacing w:val="-2"/>
                <w:sz w:val="24"/>
              </w:rPr>
              <w:t>Karşılığı</w:t>
            </w:r>
          </w:p>
        </w:tc>
        <w:tc>
          <w:tcPr>
            <w:tcW w:w="5393" w:type="dxa"/>
          </w:tcPr>
          <w:p w:rsidR="007F09FC" w:rsidRDefault="007F09FC">
            <w:pPr>
              <w:pStyle w:val="TableParagraph"/>
              <w:rPr>
                <w:sz w:val="24"/>
                <w:u w:val="none"/>
              </w:rPr>
            </w:pPr>
          </w:p>
        </w:tc>
      </w:tr>
      <w:tr w:rsidR="007F09FC">
        <w:trPr>
          <w:trHeight w:val="556"/>
        </w:trPr>
        <w:tc>
          <w:tcPr>
            <w:tcW w:w="4802" w:type="dxa"/>
          </w:tcPr>
          <w:p w:rsidR="007F09FC" w:rsidRDefault="007C0DA1">
            <w:pPr>
              <w:pStyle w:val="TableParagraph"/>
              <w:spacing w:before="34"/>
              <w:ind w:left="129"/>
              <w:rPr>
                <w:sz w:val="24"/>
                <w:u w:val="none"/>
              </w:rPr>
            </w:pPr>
            <w:r>
              <w:rPr>
                <w:sz w:val="24"/>
              </w:rPr>
              <w:t>Kira</w:t>
            </w:r>
            <w:r>
              <w:rPr>
                <w:spacing w:val="-7"/>
                <w:sz w:val="24"/>
              </w:rPr>
              <w:t xml:space="preserve"> </w:t>
            </w:r>
            <w:r>
              <w:rPr>
                <w:spacing w:val="-2"/>
                <w:sz w:val="24"/>
              </w:rPr>
              <w:t>Müddeti</w:t>
            </w:r>
          </w:p>
        </w:tc>
        <w:tc>
          <w:tcPr>
            <w:tcW w:w="5393" w:type="dxa"/>
          </w:tcPr>
          <w:p w:rsidR="007F09FC" w:rsidRDefault="007F09FC">
            <w:pPr>
              <w:pStyle w:val="TableParagraph"/>
              <w:rPr>
                <w:sz w:val="24"/>
                <w:u w:val="none"/>
              </w:rPr>
            </w:pPr>
          </w:p>
        </w:tc>
      </w:tr>
      <w:tr w:rsidR="007F09FC">
        <w:trPr>
          <w:trHeight w:val="719"/>
        </w:trPr>
        <w:tc>
          <w:tcPr>
            <w:tcW w:w="4802" w:type="dxa"/>
          </w:tcPr>
          <w:p w:rsidR="007F09FC" w:rsidRDefault="007C0DA1">
            <w:pPr>
              <w:pStyle w:val="TableParagraph"/>
              <w:spacing w:before="121"/>
              <w:ind w:left="129"/>
              <w:rPr>
                <w:sz w:val="24"/>
                <w:u w:val="none"/>
              </w:rPr>
            </w:pPr>
            <w:r>
              <w:rPr>
                <w:sz w:val="24"/>
              </w:rPr>
              <w:t>Kiranın</w:t>
            </w:r>
            <w:r>
              <w:rPr>
                <w:spacing w:val="-6"/>
                <w:sz w:val="24"/>
              </w:rPr>
              <w:t xml:space="preserve"> </w:t>
            </w:r>
            <w:r>
              <w:rPr>
                <w:sz w:val="24"/>
              </w:rPr>
              <w:t>Ne</w:t>
            </w:r>
            <w:r>
              <w:rPr>
                <w:spacing w:val="-6"/>
                <w:sz w:val="24"/>
              </w:rPr>
              <w:t xml:space="preserve"> </w:t>
            </w:r>
            <w:r>
              <w:rPr>
                <w:sz w:val="24"/>
              </w:rPr>
              <w:t>Zaman</w:t>
            </w:r>
            <w:r>
              <w:rPr>
                <w:spacing w:val="-5"/>
                <w:sz w:val="24"/>
              </w:rPr>
              <w:t xml:space="preserve"> </w:t>
            </w:r>
            <w:r>
              <w:rPr>
                <w:spacing w:val="-2"/>
                <w:sz w:val="24"/>
              </w:rPr>
              <w:t>Ödeneceği</w:t>
            </w:r>
          </w:p>
        </w:tc>
        <w:tc>
          <w:tcPr>
            <w:tcW w:w="5393" w:type="dxa"/>
          </w:tcPr>
          <w:p w:rsidR="007F09FC" w:rsidRDefault="007F09FC">
            <w:pPr>
              <w:pStyle w:val="TableParagraph"/>
              <w:rPr>
                <w:sz w:val="24"/>
                <w:u w:val="none"/>
              </w:rPr>
            </w:pPr>
          </w:p>
        </w:tc>
      </w:tr>
      <w:tr w:rsidR="007F09FC">
        <w:trPr>
          <w:trHeight w:val="757"/>
        </w:trPr>
        <w:tc>
          <w:tcPr>
            <w:tcW w:w="4802" w:type="dxa"/>
          </w:tcPr>
          <w:p w:rsidR="007F09FC" w:rsidRDefault="007C0DA1">
            <w:pPr>
              <w:pStyle w:val="TableParagraph"/>
              <w:tabs>
                <w:tab w:val="left" w:pos="1065"/>
                <w:tab w:val="left" w:pos="2294"/>
                <w:tab w:val="left" w:pos="3106"/>
                <w:tab w:val="left" w:pos="3673"/>
                <w:tab w:val="left" w:pos="4105"/>
              </w:tabs>
              <w:spacing w:line="259" w:lineRule="auto"/>
              <w:ind w:left="129" w:right="93"/>
              <w:rPr>
                <w:sz w:val="24"/>
                <w:u w:val="none"/>
              </w:rPr>
            </w:pPr>
            <w:r>
              <w:rPr>
                <w:spacing w:val="-2"/>
                <w:sz w:val="24"/>
              </w:rPr>
              <w:t>Kiranın</w:t>
            </w:r>
            <w:r>
              <w:rPr>
                <w:sz w:val="24"/>
              </w:rPr>
              <w:tab/>
            </w:r>
            <w:r>
              <w:rPr>
                <w:spacing w:val="-2"/>
                <w:sz w:val="24"/>
              </w:rPr>
              <w:t>Ödeneceği</w:t>
            </w:r>
            <w:r>
              <w:rPr>
                <w:sz w:val="24"/>
              </w:rPr>
              <w:tab/>
            </w:r>
            <w:r>
              <w:rPr>
                <w:spacing w:val="-4"/>
                <w:sz w:val="24"/>
              </w:rPr>
              <w:t>Banka</w:t>
            </w:r>
            <w:r>
              <w:rPr>
                <w:sz w:val="24"/>
              </w:rPr>
              <w:tab/>
            </w:r>
            <w:r>
              <w:rPr>
                <w:spacing w:val="-4"/>
                <w:sz w:val="24"/>
              </w:rPr>
              <w:t>Adı</w:t>
            </w:r>
            <w:r>
              <w:rPr>
                <w:sz w:val="24"/>
              </w:rPr>
              <w:tab/>
            </w:r>
            <w:r>
              <w:rPr>
                <w:spacing w:val="-6"/>
                <w:sz w:val="24"/>
              </w:rPr>
              <w:t>ve</w:t>
            </w:r>
            <w:r>
              <w:rPr>
                <w:sz w:val="24"/>
              </w:rPr>
              <w:tab/>
            </w:r>
            <w:r>
              <w:rPr>
                <w:spacing w:val="-4"/>
                <w:sz w:val="24"/>
              </w:rPr>
              <w:t>IBAN</w:t>
            </w:r>
            <w:r>
              <w:rPr>
                <w:spacing w:val="-4"/>
                <w:sz w:val="24"/>
                <w:u w:val="none"/>
              </w:rPr>
              <w:t xml:space="preserve"> </w:t>
            </w:r>
            <w:r>
              <w:rPr>
                <w:spacing w:val="-2"/>
                <w:sz w:val="24"/>
              </w:rPr>
              <w:t>numarası</w:t>
            </w:r>
          </w:p>
        </w:tc>
        <w:tc>
          <w:tcPr>
            <w:tcW w:w="5393" w:type="dxa"/>
          </w:tcPr>
          <w:p w:rsidR="007F09FC" w:rsidRDefault="007F09FC">
            <w:pPr>
              <w:pStyle w:val="TableParagraph"/>
              <w:rPr>
                <w:sz w:val="24"/>
                <w:u w:val="none"/>
              </w:rPr>
            </w:pPr>
          </w:p>
        </w:tc>
      </w:tr>
      <w:tr w:rsidR="007F09FC">
        <w:trPr>
          <w:trHeight w:val="551"/>
        </w:trPr>
        <w:tc>
          <w:tcPr>
            <w:tcW w:w="4802" w:type="dxa"/>
          </w:tcPr>
          <w:p w:rsidR="007F09FC" w:rsidRDefault="007C0DA1">
            <w:pPr>
              <w:pStyle w:val="TableParagraph"/>
              <w:spacing w:before="35"/>
              <w:ind w:left="129"/>
              <w:rPr>
                <w:sz w:val="24"/>
                <w:u w:val="none"/>
              </w:rPr>
            </w:pPr>
            <w:r>
              <w:rPr>
                <w:sz w:val="24"/>
              </w:rPr>
              <w:t>Kiranın</w:t>
            </w:r>
            <w:r>
              <w:rPr>
                <w:spacing w:val="-8"/>
                <w:sz w:val="24"/>
              </w:rPr>
              <w:t xml:space="preserve"> </w:t>
            </w:r>
            <w:r>
              <w:rPr>
                <w:spacing w:val="-2"/>
                <w:sz w:val="24"/>
              </w:rPr>
              <w:t>Başlangıcı</w:t>
            </w:r>
          </w:p>
        </w:tc>
        <w:tc>
          <w:tcPr>
            <w:tcW w:w="5393" w:type="dxa"/>
          </w:tcPr>
          <w:p w:rsidR="007F09FC" w:rsidRDefault="007F09FC">
            <w:pPr>
              <w:pStyle w:val="TableParagraph"/>
              <w:rPr>
                <w:sz w:val="24"/>
                <w:u w:val="none"/>
              </w:rPr>
            </w:pPr>
          </w:p>
        </w:tc>
      </w:tr>
      <w:tr w:rsidR="007F09FC">
        <w:trPr>
          <w:trHeight w:val="556"/>
        </w:trPr>
        <w:tc>
          <w:tcPr>
            <w:tcW w:w="4802" w:type="dxa"/>
          </w:tcPr>
          <w:p w:rsidR="007F09FC" w:rsidRDefault="007C0DA1">
            <w:pPr>
              <w:pStyle w:val="TableParagraph"/>
              <w:spacing w:before="39"/>
              <w:ind w:left="129"/>
              <w:rPr>
                <w:sz w:val="24"/>
                <w:u w:val="none"/>
              </w:rPr>
            </w:pPr>
            <w:r>
              <w:rPr>
                <w:sz w:val="24"/>
              </w:rPr>
              <w:t>Kiralananda</w:t>
            </w:r>
            <w:r>
              <w:rPr>
                <w:spacing w:val="-8"/>
                <w:sz w:val="24"/>
              </w:rPr>
              <w:t xml:space="preserve"> </w:t>
            </w:r>
            <w:r>
              <w:rPr>
                <w:sz w:val="24"/>
              </w:rPr>
              <w:t>Bulunan</w:t>
            </w:r>
            <w:r>
              <w:rPr>
                <w:spacing w:val="-11"/>
                <w:sz w:val="24"/>
              </w:rPr>
              <w:t xml:space="preserve"> </w:t>
            </w:r>
            <w:r>
              <w:rPr>
                <w:spacing w:val="-2"/>
                <w:sz w:val="24"/>
              </w:rPr>
              <w:t>Demirbaşlar</w:t>
            </w:r>
          </w:p>
        </w:tc>
        <w:tc>
          <w:tcPr>
            <w:tcW w:w="5393" w:type="dxa"/>
          </w:tcPr>
          <w:p w:rsidR="007F09FC" w:rsidRDefault="007F09FC">
            <w:pPr>
              <w:pStyle w:val="TableParagraph"/>
              <w:rPr>
                <w:sz w:val="24"/>
                <w:u w:val="none"/>
              </w:rPr>
            </w:pPr>
          </w:p>
        </w:tc>
      </w:tr>
      <w:tr w:rsidR="007F09FC">
        <w:trPr>
          <w:trHeight w:val="556"/>
        </w:trPr>
        <w:tc>
          <w:tcPr>
            <w:tcW w:w="4802" w:type="dxa"/>
          </w:tcPr>
          <w:p w:rsidR="007F09FC" w:rsidRDefault="007C0DA1">
            <w:pPr>
              <w:pStyle w:val="TableParagraph"/>
              <w:spacing w:before="34"/>
              <w:ind w:left="129"/>
              <w:rPr>
                <w:sz w:val="24"/>
                <w:u w:val="none"/>
              </w:rPr>
            </w:pPr>
            <w:r>
              <w:rPr>
                <w:sz w:val="24"/>
              </w:rPr>
              <w:t>Kiralananın</w:t>
            </w:r>
            <w:r>
              <w:rPr>
                <w:spacing w:val="-10"/>
                <w:sz w:val="24"/>
              </w:rPr>
              <w:t xml:space="preserve"> </w:t>
            </w:r>
            <w:r>
              <w:rPr>
                <w:sz w:val="24"/>
              </w:rPr>
              <w:t>Hangi</w:t>
            </w:r>
            <w:r>
              <w:rPr>
                <w:spacing w:val="-10"/>
                <w:sz w:val="24"/>
              </w:rPr>
              <w:t xml:space="preserve"> </w:t>
            </w:r>
            <w:r>
              <w:rPr>
                <w:sz w:val="24"/>
              </w:rPr>
              <w:t>Amaçla</w:t>
            </w:r>
            <w:r>
              <w:rPr>
                <w:spacing w:val="-2"/>
                <w:sz w:val="24"/>
              </w:rPr>
              <w:t xml:space="preserve"> Kullanılacağı</w:t>
            </w:r>
          </w:p>
        </w:tc>
        <w:tc>
          <w:tcPr>
            <w:tcW w:w="5393" w:type="dxa"/>
          </w:tcPr>
          <w:p w:rsidR="007F09FC" w:rsidRDefault="007F09FC">
            <w:pPr>
              <w:pStyle w:val="TableParagraph"/>
              <w:rPr>
                <w:sz w:val="24"/>
                <w:u w:val="none"/>
              </w:rPr>
            </w:pPr>
          </w:p>
        </w:tc>
      </w:tr>
    </w:tbl>
    <w:p w:rsidR="007F09FC" w:rsidRDefault="007F09FC">
      <w:pPr>
        <w:pStyle w:val="TableParagraph"/>
        <w:rPr>
          <w:sz w:val="24"/>
        </w:rPr>
        <w:sectPr w:rsidR="007F09FC">
          <w:type w:val="continuous"/>
          <w:pgSz w:w="11910" w:h="16840"/>
          <w:pgMar w:top="1320" w:right="141" w:bottom="280" w:left="1275" w:header="708" w:footer="708" w:gutter="0"/>
          <w:cols w:space="708"/>
        </w:sectPr>
      </w:pPr>
    </w:p>
    <w:p w:rsidR="007F09FC" w:rsidRDefault="007C0DA1">
      <w:pPr>
        <w:pStyle w:val="Balk1"/>
      </w:pPr>
      <w:r>
        <w:lastRenderedPageBreak/>
        <w:t>GENEL</w:t>
      </w:r>
      <w:r>
        <w:rPr>
          <w:spacing w:val="-9"/>
        </w:rPr>
        <w:t xml:space="preserve"> </w:t>
      </w:r>
      <w:r>
        <w:rPr>
          <w:spacing w:val="-2"/>
        </w:rPr>
        <w:t>KOŞULLAR</w:t>
      </w:r>
    </w:p>
    <w:p w:rsidR="007F09FC" w:rsidRDefault="007F09FC">
      <w:pPr>
        <w:pStyle w:val="GvdeMetni"/>
        <w:ind w:left="0"/>
        <w:jc w:val="left"/>
        <w:rPr>
          <w:b/>
        </w:rPr>
      </w:pPr>
    </w:p>
    <w:p w:rsidR="007F09FC" w:rsidRDefault="007F09FC">
      <w:pPr>
        <w:pStyle w:val="GvdeMetni"/>
        <w:spacing w:before="75"/>
        <w:ind w:left="0"/>
        <w:jc w:val="left"/>
        <w:rPr>
          <w:b/>
        </w:rPr>
      </w:pPr>
    </w:p>
    <w:p w:rsidR="007F09FC" w:rsidRDefault="007C0DA1">
      <w:pPr>
        <w:pStyle w:val="ListeParagraf"/>
        <w:numPr>
          <w:ilvl w:val="0"/>
          <w:numId w:val="2"/>
        </w:numPr>
        <w:tabs>
          <w:tab w:val="left" w:pos="399"/>
        </w:tabs>
        <w:spacing w:before="0"/>
        <w:ind w:left="399" w:hanging="258"/>
        <w:rPr>
          <w:sz w:val="24"/>
        </w:rPr>
      </w:pPr>
      <w:r>
        <w:rPr>
          <w:sz w:val="24"/>
        </w:rPr>
        <w:t>Kiracı,</w:t>
      </w:r>
      <w:r>
        <w:rPr>
          <w:spacing w:val="-3"/>
          <w:sz w:val="24"/>
        </w:rPr>
        <w:t xml:space="preserve"> </w:t>
      </w:r>
      <w:r>
        <w:rPr>
          <w:sz w:val="24"/>
        </w:rPr>
        <w:t>kiralananı</w:t>
      </w:r>
      <w:r>
        <w:rPr>
          <w:spacing w:val="-8"/>
          <w:sz w:val="24"/>
        </w:rPr>
        <w:t xml:space="preserve"> </w:t>
      </w:r>
      <w:r>
        <w:rPr>
          <w:sz w:val="24"/>
        </w:rPr>
        <w:t>özenle</w:t>
      </w:r>
      <w:r>
        <w:rPr>
          <w:spacing w:val="-7"/>
          <w:sz w:val="24"/>
        </w:rPr>
        <w:t xml:space="preserve"> </w:t>
      </w:r>
      <w:r>
        <w:rPr>
          <w:sz w:val="24"/>
        </w:rPr>
        <w:t>kullanmak</w:t>
      </w:r>
      <w:r>
        <w:rPr>
          <w:spacing w:val="-4"/>
          <w:sz w:val="24"/>
        </w:rPr>
        <w:t xml:space="preserve"> </w:t>
      </w:r>
      <w:r>
        <w:rPr>
          <w:spacing w:val="-2"/>
          <w:sz w:val="24"/>
        </w:rPr>
        <w:t>zorundadır.</w:t>
      </w:r>
    </w:p>
    <w:p w:rsidR="007F09FC" w:rsidRDefault="007C0DA1">
      <w:pPr>
        <w:pStyle w:val="ListeParagraf"/>
        <w:numPr>
          <w:ilvl w:val="0"/>
          <w:numId w:val="2"/>
        </w:numPr>
        <w:tabs>
          <w:tab w:val="left" w:pos="399"/>
        </w:tabs>
        <w:spacing w:before="185"/>
        <w:ind w:left="399" w:hanging="258"/>
        <w:rPr>
          <w:sz w:val="24"/>
        </w:rPr>
      </w:pPr>
      <w:r>
        <w:rPr>
          <w:sz w:val="24"/>
        </w:rPr>
        <w:t>Kiracı,</w:t>
      </w:r>
      <w:r>
        <w:rPr>
          <w:spacing w:val="-4"/>
          <w:sz w:val="24"/>
        </w:rPr>
        <w:t xml:space="preserve"> </w:t>
      </w:r>
      <w:r>
        <w:rPr>
          <w:sz w:val="24"/>
        </w:rPr>
        <w:t>kiralananda</w:t>
      </w:r>
      <w:r>
        <w:rPr>
          <w:spacing w:val="-3"/>
          <w:sz w:val="24"/>
        </w:rPr>
        <w:t xml:space="preserve"> </w:t>
      </w:r>
      <w:r>
        <w:rPr>
          <w:sz w:val="24"/>
        </w:rPr>
        <w:t>ve</w:t>
      </w:r>
      <w:r>
        <w:rPr>
          <w:spacing w:val="-5"/>
          <w:sz w:val="24"/>
        </w:rPr>
        <w:t xml:space="preserve"> </w:t>
      </w:r>
      <w:r>
        <w:rPr>
          <w:sz w:val="24"/>
        </w:rPr>
        <w:t>çevrede</w:t>
      </w:r>
      <w:r>
        <w:rPr>
          <w:spacing w:val="-4"/>
          <w:sz w:val="24"/>
        </w:rPr>
        <w:t xml:space="preserve"> </w:t>
      </w:r>
      <w:r>
        <w:rPr>
          <w:sz w:val="24"/>
        </w:rPr>
        <w:t>oturanlara</w:t>
      </w:r>
      <w:r>
        <w:rPr>
          <w:spacing w:val="-4"/>
          <w:sz w:val="24"/>
        </w:rPr>
        <w:t xml:space="preserve"> </w:t>
      </w:r>
      <w:r>
        <w:rPr>
          <w:sz w:val="24"/>
        </w:rPr>
        <w:t>iyi</w:t>
      </w:r>
      <w:r>
        <w:rPr>
          <w:spacing w:val="-8"/>
          <w:sz w:val="24"/>
        </w:rPr>
        <w:t xml:space="preserve"> </w:t>
      </w:r>
      <w:r>
        <w:rPr>
          <w:sz w:val="24"/>
        </w:rPr>
        <w:t>niyet</w:t>
      </w:r>
      <w:r>
        <w:rPr>
          <w:spacing w:val="-3"/>
          <w:sz w:val="24"/>
        </w:rPr>
        <w:t xml:space="preserve"> </w:t>
      </w:r>
      <w:r>
        <w:rPr>
          <w:sz w:val="24"/>
        </w:rPr>
        <w:t>kuralları</w:t>
      </w:r>
      <w:r>
        <w:rPr>
          <w:spacing w:val="-8"/>
          <w:sz w:val="24"/>
        </w:rPr>
        <w:t xml:space="preserve"> </w:t>
      </w:r>
      <w:r>
        <w:rPr>
          <w:sz w:val="24"/>
        </w:rPr>
        <w:t>içinde</w:t>
      </w:r>
      <w:r>
        <w:rPr>
          <w:spacing w:val="-4"/>
          <w:sz w:val="24"/>
        </w:rPr>
        <w:t xml:space="preserve"> </w:t>
      </w:r>
      <w:r>
        <w:rPr>
          <w:sz w:val="24"/>
        </w:rPr>
        <w:t>davranmaya</w:t>
      </w:r>
      <w:r>
        <w:rPr>
          <w:spacing w:val="-4"/>
          <w:sz w:val="24"/>
        </w:rPr>
        <w:t xml:space="preserve"> </w:t>
      </w:r>
      <w:r>
        <w:rPr>
          <w:spacing w:val="-2"/>
          <w:sz w:val="24"/>
        </w:rPr>
        <w:t>zorunludur.</w:t>
      </w:r>
    </w:p>
    <w:p w:rsidR="007F09FC" w:rsidRDefault="007C0DA1">
      <w:pPr>
        <w:pStyle w:val="ListeParagraf"/>
        <w:numPr>
          <w:ilvl w:val="0"/>
          <w:numId w:val="2"/>
        </w:numPr>
        <w:tabs>
          <w:tab w:val="left" w:pos="428"/>
        </w:tabs>
        <w:spacing w:before="180" w:line="264" w:lineRule="auto"/>
        <w:ind w:left="141" w:right="1278" w:firstLine="0"/>
        <w:jc w:val="both"/>
        <w:rPr>
          <w:sz w:val="24"/>
        </w:rPr>
      </w:pPr>
      <w:r>
        <w:rPr>
          <w:sz w:val="24"/>
        </w:rPr>
        <w:t>Kiracı, kiralananı kısmen veya tamamen üçüncü kişilere kiralayamaz, alt kiraya veremez; devir ve temlik edemez.</w:t>
      </w:r>
    </w:p>
    <w:p w:rsidR="007F09FC" w:rsidRDefault="007C0DA1">
      <w:pPr>
        <w:pStyle w:val="ListeParagraf"/>
        <w:numPr>
          <w:ilvl w:val="0"/>
          <w:numId w:val="2"/>
        </w:numPr>
        <w:tabs>
          <w:tab w:val="left" w:pos="399"/>
        </w:tabs>
        <w:spacing w:before="147" w:line="259" w:lineRule="auto"/>
        <w:ind w:left="141" w:right="1276" w:firstLine="0"/>
        <w:jc w:val="both"/>
        <w:rPr>
          <w:sz w:val="24"/>
        </w:rPr>
      </w:pPr>
      <w:r>
        <w:rPr>
          <w:sz w:val="24"/>
        </w:rPr>
        <w:t>Kiracı, kiraya verenin yazılı izni olmadıkça, kiralananda değişiklik yapamaz; aksi halde, doğacak zararı karşılamak zorundadır.</w:t>
      </w:r>
    </w:p>
    <w:p w:rsidR="007F09FC" w:rsidRDefault="007C0DA1">
      <w:pPr>
        <w:pStyle w:val="ListeParagraf"/>
        <w:numPr>
          <w:ilvl w:val="0"/>
          <w:numId w:val="2"/>
        </w:numPr>
        <w:tabs>
          <w:tab w:val="left" w:pos="567"/>
        </w:tabs>
        <w:spacing w:before="162" w:line="254" w:lineRule="auto"/>
        <w:ind w:left="141" w:right="1265" w:firstLine="0"/>
        <w:jc w:val="both"/>
        <w:rPr>
          <w:sz w:val="24"/>
        </w:rPr>
      </w:pPr>
      <w:r>
        <w:rPr>
          <w:sz w:val="24"/>
        </w:rPr>
        <w:t>Üçüncü</w:t>
      </w:r>
      <w:r>
        <w:rPr>
          <w:spacing w:val="40"/>
          <w:sz w:val="24"/>
        </w:rPr>
        <w:t xml:space="preserve"> </w:t>
      </w:r>
      <w:r>
        <w:rPr>
          <w:sz w:val="24"/>
        </w:rPr>
        <w:t>kişilerin kiralanan</w:t>
      </w:r>
      <w:r>
        <w:rPr>
          <w:spacing w:val="40"/>
          <w:sz w:val="24"/>
        </w:rPr>
        <w:t xml:space="preserve"> </w:t>
      </w:r>
      <w:r>
        <w:rPr>
          <w:sz w:val="24"/>
        </w:rPr>
        <w:t>üzerinde</w:t>
      </w:r>
      <w:r>
        <w:rPr>
          <w:spacing w:val="40"/>
          <w:sz w:val="24"/>
        </w:rPr>
        <w:t xml:space="preserve"> </w:t>
      </w:r>
      <w:r>
        <w:rPr>
          <w:sz w:val="24"/>
        </w:rPr>
        <w:t>hak iddia etmeleri halinde, kiracı durumu derhal kiraya verene haber vermek zorundadır.</w:t>
      </w:r>
    </w:p>
    <w:p w:rsidR="007F09FC" w:rsidRDefault="007C0DA1">
      <w:pPr>
        <w:pStyle w:val="ListeParagraf"/>
        <w:numPr>
          <w:ilvl w:val="0"/>
          <w:numId w:val="2"/>
        </w:numPr>
        <w:tabs>
          <w:tab w:val="left" w:pos="399"/>
        </w:tabs>
        <w:spacing w:before="164" w:line="264" w:lineRule="auto"/>
        <w:ind w:left="141" w:right="1271" w:firstLine="0"/>
        <w:jc w:val="both"/>
        <w:rPr>
          <w:sz w:val="24"/>
        </w:rPr>
      </w:pPr>
      <w:r>
        <w:rPr>
          <w:spacing w:val="-2"/>
          <w:sz w:val="24"/>
        </w:rPr>
        <w:t>Kiracı, kiralananda yapılması</w:t>
      </w:r>
      <w:r>
        <w:rPr>
          <w:spacing w:val="-12"/>
          <w:sz w:val="24"/>
        </w:rPr>
        <w:t xml:space="preserve"> </w:t>
      </w:r>
      <w:r>
        <w:rPr>
          <w:spacing w:val="-2"/>
          <w:sz w:val="24"/>
        </w:rPr>
        <w:t>gereken</w:t>
      </w:r>
      <w:r>
        <w:rPr>
          <w:spacing w:val="-5"/>
          <w:sz w:val="24"/>
        </w:rPr>
        <w:t xml:space="preserve"> </w:t>
      </w:r>
      <w:r>
        <w:rPr>
          <w:spacing w:val="-2"/>
          <w:sz w:val="24"/>
        </w:rPr>
        <w:t>onarımları, derhal</w:t>
      </w:r>
      <w:r>
        <w:rPr>
          <w:spacing w:val="-12"/>
          <w:sz w:val="24"/>
        </w:rPr>
        <w:t xml:space="preserve"> </w:t>
      </w:r>
      <w:r>
        <w:rPr>
          <w:spacing w:val="-2"/>
          <w:sz w:val="24"/>
        </w:rPr>
        <w:t xml:space="preserve">kiraya verene bildirmek zorundadır; </w:t>
      </w:r>
      <w:r>
        <w:rPr>
          <w:sz w:val="24"/>
        </w:rPr>
        <w:t>aksi halde doğacak zarardan sorumludur.</w:t>
      </w:r>
    </w:p>
    <w:p w:rsidR="007F09FC" w:rsidRDefault="007C0DA1">
      <w:pPr>
        <w:pStyle w:val="ListeParagraf"/>
        <w:numPr>
          <w:ilvl w:val="0"/>
          <w:numId w:val="2"/>
        </w:numPr>
        <w:tabs>
          <w:tab w:val="left" w:pos="399"/>
        </w:tabs>
        <w:spacing w:before="152" w:line="259" w:lineRule="auto"/>
        <w:ind w:left="141" w:right="1275" w:firstLine="0"/>
        <w:jc w:val="both"/>
        <w:rPr>
          <w:sz w:val="24"/>
        </w:rPr>
      </w:pPr>
      <w:r>
        <w:rPr>
          <w:sz w:val="24"/>
        </w:rPr>
        <w:t>Kiracı,</w:t>
      </w:r>
      <w:r>
        <w:rPr>
          <w:spacing w:val="-15"/>
          <w:sz w:val="24"/>
        </w:rPr>
        <w:t xml:space="preserve"> </w:t>
      </w:r>
      <w:r>
        <w:rPr>
          <w:sz w:val="24"/>
        </w:rPr>
        <w:t>kat</w:t>
      </w:r>
      <w:r>
        <w:rPr>
          <w:spacing w:val="-10"/>
          <w:sz w:val="24"/>
        </w:rPr>
        <w:t xml:space="preserve"> </w:t>
      </w:r>
      <w:r>
        <w:rPr>
          <w:sz w:val="24"/>
        </w:rPr>
        <w:t>malikleri</w:t>
      </w:r>
      <w:r>
        <w:rPr>
          <w:spacing w:val="-15"/>
          <w:sz w:val="24"/>
        </w:rPr>
        <w:t xml:space="preserve"> </w:t>
      </w:r>
      <w:r>
        <w:rPr>
          <w:sz w:val="24"/>
        </w:rPr>
        <w:t>kurulunca</w:t>
      </w:r>
      <w:r>
        <w:rPr>
          <w:spacing w:val="-15"/>
          <w:sz w:val="24"/>
        </w:rPr>
        <w:t xml:space="preserve"> </w:t>
      </w:r>
      <w:r>
        <w:rPr>
          <w:sz w:val="24"/>
        </w:rPr>
        <w:t>kendisine</w:t>
      </w:r>
      <w:r>
        <w:rPr>
          <w:spacing w:val="-15"/>
          <w:sz w:val="24"/>
        </w:rPr>
        <w:t xml:space="preserve"> </w:t>
      </w:r>
      <w:r>
        <w:rPr>
          <w:sz w:val="24"/>
        </w:rPr>
        <w:t>tebliğ</w:t>
      </w:r>
      <w:r>
        <w:rPr>
          <w:spacing w:val="-14"/>
          <w:sz w:val="24"/>
        </w:rPr>
        <w:t xml:space="preserve"> </w:t>
      </w:r>
      <w:r>
        <w:rPr>
          <w:sz w:val="24"/>
        </w:rPr>
        <w:t>edilen</w:t>
      </w:r>
      <w:r>
        <w:rPr>
          <w:spacing w:val="-15"/>
          <w:sz w:val="24"/>
        </w:rPr>
        <w:t xml:space="preserve"> </w:t>
      </w:r>
      <w:r>
        <w:rPr>
          <w:sz w:val="24"/>
        </w:rPr>
        <w:t>hususları,</w:t>
      </w:r>
      <w:r>
        <w:rPr>
          <w:spacing w:val="-6"/>
          <w:sz w:val="24"/>
        </w:rPr>
        <w:t xml:space="preserve"> </w:t>
      </w:r>
      <w:r>
        <w:rPr>
          <w:sz w:val="24"/>
        </w:rPr>
        <w:t>kiraya</w:t>
      </w:r>
      <w:r>
        <w:rPr>
          <w:spacing w:val="-11"/>
          <w:sz w:val="24"/>
        </w:rPr>
        <w:t xml:space="preserve"> </w:t>
      </w:r>
      <w:r>
        <w:rPr>
          <w:sz w:val="24"/>
        </w:rPr>
        <w:t>verene</w:t>
      </w:r>
      <w:r>
        <w:rPr>
          <w:spacing w:val="-9"/>
          <w:sz w:val="24"/>
        </w:rPr>
        <w:t xml:space="preserve"> </w:t>
      </w:r>
      <w:r>
        <w:rPr>
          <w:sz w:val="24"/>
        </w:rPr>
        <w:t>haber</w:t>
      </w:r>
      <w:r>
        <w:rPr>
          <w:spacing w:val="-8"/>
          <w:sz w:val="24"/>
        </w:rPr>
        <w:t xml:space="preserve"> </w:t>
      </w:r>
      <w:r>
        <w:rPr>
          <w:sz w:val="24"/>
        </w:rPr>
        <w:t xml:space="preserve">vermek </w:t>
      </w:r>
      <w:r>
        <w:rPr>
          <w:spacing w:val="-2"/>
          <w:sz w:val="24"/>
        </w:rPr>
        <w:t>zorundadır.</w:t>
      </w:r>
    </w:p>
    <w:p w:rsidR="007F09FC" w:rsidRDefault="007C0DA1">
      <w:pPr>
        <w:pStyle w:val="ListeParagraf"/>
        <w:numPr>
          <w:ilvl w:val="0"/>
          <w:numId w:val="2"/>
        </w:numPr>
        <w:tabs>
          <w:tab w:val="left" w:pos="389"/>
        </w:tabs>
        <w:spacing w:before="162"/>
        <w:ind w:left="389" w:hanging="248"/>
        <w:rPr>
          <w:sz w:val="24"/>
        </w:rPr>
      </w:pPr>
      <w:r>
        <w:rPr>
          <w:sz w:val="24"/>
        </w:rPr>
        <w:t>Kiracı,</w:t>
      </w:r>
      <w:r>
        <w:rPr>
          <w:spacing w:val="-17"/>
          <w:sz w:val="24"/>
        </w:rPr>
        <w:t xml:space="preserve"> </w:t>
      </w:r>
      <w:r>
        <w:rPr>
          <w:sz w:val="24"/>
        </w:rPr>
        <w:t>kat</w:t>
      </w:r>
      <w:r>
        <w:rPr>
          <w:spacing w:val="-15"/>
          <w:sz w:val="24"/>
        </w:rPr>
        <w:t xml:space="preserve"> </w:t>
      </w:r>
      <w:r>
        <w:rPr>
          <w:sz w:val="24"/>
        </w:rPr>
        <w:t>malikleri</w:t>
      </w:r>
      <w:r>
        <w:rPr>
          <w:spacing w:val="-20"/>
          <w:sz w:val="24"/>
        </w:rPr>
        <w:t xml:space="preserve"> </w:t>
      </w:r>
      <w:r>
        <w:rPr>
          <w:sz w:val="24"/>
        </w:rPr>
        <w:t>kurulu</w:t>
      </w:r>
      <w:r>
        <w:rPr>
          <w:spacing w:val="-15"/>
          <w:sz w:val="24"/>
        </w:rPr>
        <w:t xml:space="preserve"> </w:t>
      </w:r>
      <w:r>
        <w:rPr>
          <w:sz w:val="24"/>
        </w:rPr>
        <w:t>kararı</w:t>
      </w:r>
      <w:r>
        <w:rPr>
          <w:spacing w:val="-21"/>
          <w:sz w:val="24"/>
        </w:rPr>
        <w:t xml:space="preserve"> </w:t>
      </w:r>
      <w:r>
        <w:rPr>
          <w:sz w:val="24"/>
        </w:rPr>
        <w:t>uyarınca,</w:t>
      </w:r>
      <w:r>
        <w:rPr>
          <w:spacing w:val="-8"/>
          <w:sz w:val="24"/>
        </w:rPr>
        <w:t xml:space="preserve"> </w:t>
      </w:r>
      <w:r>
        <w:rPr>
          <w:sz w:val="24"/>
        </w:rPr>
        <w:t>yapılması</w:t>
      </w:r>
      <w:r>
        <w:rPr>
          <w:spacing w:val="-20"/>
          <w:sz w:val="24"/>
        </w:rPr>
        <w:t xml:space="preserve"> </w:t>
      </w:r>
      <w:r>
        <w:rPr>
          <w:sz w:val="24"/>
        </w:rPr>
        <w:t>gereken</w:t>
      </w:r>
      <w:r>
        <w:rPr>
          <w:spacing w:val="-15"/>
          <w:sz w:val="24"/>
        </w:rPr>
        <w:t xml:space="preserve"> </w:t>
      </w:r>
      <w:r>
        <w:rPr>
          <w:sz w:val="24"/>
        </w:rPr>
        <w:t>işlere</w:t>
      </w:r>
      <w:r>
        <w:rPr>
          <w:spacing w:val="-13"/>
          <w:sz w:val="24"/>
        </w:rPr>
        <w:t xml:space="preserve"> </w:t>
      </w:r>
      <w:r>
        <w:rPr>
          <w:sz w:val="24"/>
        </w:rPr>
        <w:t>izin</w:t>
      </w:r>
      <w:r>
        <w:rPr>
          <w:spacing w:val="-11"/>
          <w:sz w:val="24"/>
        </w:rPr>
        <w:t xml:space="preserve"> </w:t>
      </w:r>
      <w:r>
        <w:rPr>
          <w:sz w:val="24"/>
        </w:rPr>
        <w:t>vermek</w:t>
      </w:r>
      <w:r>
        <w:rPr>
          <w:spacing w:val="-15"/>
          <w:sz w:val="24"/>
        </w:rPr>
        <w:t xml:space="preserve"> </w:t>
      </w:r>
      <w:r>
        <w:rPr>
          <w:spacing w:val="-2"/>
          <w:sz w:val="24"/>
        </w:rPr>
        <w:t>zorundadır.</w:t>
      </w:r>
    </w:p>
    <w:p w:rsidR="007F09FC" w:rsidRDefault="007C0DA1">
      <w:pPr>
        <w:pStyle w:val="ListeParagraf"/>
        <w:numPr>
          <w:ilvl w:val="0"/>
          <w:numId w:val="2"/>
        </w:numPr>
        <w:tabs>
          <w:tab w:val="left" w:pos="399"/>
        </w:tabs>
        <w:spacing w:before="180" w:line="259" w:lineRule="auto"/>
        <w:ind w:left="141" w:right="1270" w:firstLine="0"/>
        <w:jc w:val="both"/>
        <w:rPr>
          <w:sz w:val="24"/>
        </w:rPr>
      </w:pPr>
      <w:r>
        <w:rPr>
          <w:sz w:val="24"/>
        </w:rPr>
        <w:t>Kiracı, kiralanandaki onarımlara katlanmak ve kiralanandaki olağan kullanımdan dolayı yapılması gereken onarımları yapmak/yaptırmak ve giderlerini karşılamak zorundadır.</w:t>
      </w:r>
    </w:p>
    <w:p w:rsidR="007F09FC" w:rsidRDefault="007C0DA1">
      <w:pPr>
        <w:pStyle w:val="ListeParagraf"/>
        <w:numPr>
          <w:ilvl w:val="0"/>
          <w:numId w:val="2"/>
        </w:numPr>
        <w:tabs>
          <w:tab w:val="left" w:pos="519"/>
        </w:tabs>
        <w:spacing w:line="259" w:lineRule="auto"/>
        <w:ind w:left="141" w:right="1276" w:firstLine="0"/>
        <w:jc w:val="both"/>
        <w:rPr>
          <w:sz w:val="24"/>
        </w:rPr>
      </w:pPr>
      <w:r>
        <w:rPr>
          <w:sz w:val="24"/>
        </w:rPr>
        <w:t>Kiralananın mülkiyet hakkından doğan vergileri kiraya verene, kullanımdan doğan vergi, resim ve harçları kiracıya aittir. Uyuşmazlık halinde, yerel örf ve âdetler uygulanır.</w:t>
      </w:r>
    </w:p>
    <w:p w:rsidR="007F09FC" w:rsidRDefault="007C0DA1">
      <w:pPr>
        <w:pStyle w:val="ListeParagraf"/>
        <w:numPr>
          <w:ilvl w:val="0"/>
          <w:numId w:val="2"/>
        </w:numPr>
        <w:tabs>
          <w:tab w:val="left" w:pos="519"/>
        </w:tabs>
        <w:spacing w:before="157" w:line="259" w:lineRule="auto"/>
        <w:ind w:left="141" w:right="1268" w:firstLine="0"/>
        <w:jc w:val="both"/>
        <w:rPr>
          <w:sz w:val="24"/>
        </w:rPr>
      </w:pPr>
      <w:r>
        <w:rPr>
          <w:sz w:val="24"/>
        </w:rPr>
        <w:t>Kiracı, kira sözleşmesinin sonunda, kiralananı aldığı şekilde, kiraya verene tesli</w:t>
      </w:r>
      <w:r>
        <w:rPr>
          <w:sz w:val="24"/>
        </w:rPr>
        <w:t>m etmek zorundadır. Keza kiralananla birlikte teslim edilen demirbaşların da alındığı şekilde teslim edilmesi</w:t>
      </w:r>
      <w:r>
        <w:rPr>
          <w:spacing w:val="-11"/>
          <w:sz w:val="24"/>
        </w:rPr>
        <w:t xml:space="preserve"> </w:t>
      </w:r>
      <w:r>
        <w:rPr>
          <w:sz w:val="24"/>
        </w:rPr>
        <w:t>gerekmekte</w:t>
      </w:r>
      <w:r>
        <w:rPr>
          <w:spacing w:val="-8"/>
          <w:sz w:val="24"/>
        </w:rPr>
        <w:t xml:space="preserve"> </w:t>
      </w:r>
      <w:r>
        <w:rPr>
          <w:sz w:val="24"/>
        </w:rPr>
        <w:t>olup</w:t>
      </w:r>
      <w:r>
        <w:rPr>
          <w:spacing w:val="-4"/>
          <w:sz w:val="24"/>
        </w:rPr>
        <w:t xml:space="preserve"> </w:t>
      </w:r>
      <w:r>
        <w:rPr>
          <w:sz w:val="24"/>
        </w:rPr>
        <w:t>teslim</w:t>
      </w:r>
      <w:r>
        <w:rPr>
          <w:spacing w:val="-10"/>
          <w:sz w:val="24"/>
        </w:rPr>
        <w:t xml:space="preserve"> </w:t>
      </w:r>
      <w:r>
        <w:rPr>
          <w:sz w:val="24"/>
        </w:rPr>
        <w:t>edilmediği</w:t>
      </w:r>
      <w:r>
        <w:rPr>
          <w:spacing w:val="-15"/>
          <w:sz w:val="24"/>
        </w:rPr>
        <w:t xml:space="preserve"> </w:t>
      </w:r>
      <w:r>
        <w:rPr>
          <w:sz w:val="24"/>
        </w:rPr>
        <w:t>takdirde,</w:t>
      </w:r>
      <w:r>
        <w:rPr>
          <w:spacing w:val="-10"/>
          <w:sz w:val="24"/>
        </w:rPr>
        <w:t xml:space="preserve"> </w:t>
      </w:r>
      <w:r>
        <w:rPr>
          <w:sz w:val="24"/>
        </w:rPr>
        <w:t>oluşan</w:t>
      </w:r>
      <w:r>
        <w:rPr>
          <w:spacing w:val="-12"/>
          <w:sz w:val="24"/>
        </w:rPr>
        <w:t xml:space="preserve"> </w:t>
      </w:r>
      <w:r>
        <w:rPr>
          <w:sz w:val="24"/>
        </w:rPr>
        <w:t>hasarların</w:t>
      </w:r>
      <w:r>
        <w:rPr>
          <w:spacing w:val="-7"/>
          <w:sz w:val="24"/>
        </w:rPr>
        <w:t xml:space="preserve"> </w:t>
      </w:r>
      <w:r>
        <w:rPr>
          <w:sz w:val="24"/>
        </w:rPr>
        <w:t>bedelinin</w:t>
      </w:r>
      <w:r>
        <w:rPr>
          <w:spacing w:val="-2"/>
          <w:sz w:val="24"/>
        </w:rPr>
        <w:t xml:space="preserve"> </w:t>
      </w:r>
      <w:r>
        <w:rPr>
          <w:sz w:val="24"/>
        </w:rPr>
        <w:t>kiraya</w:t>
      </w:r>
      <w:r>
        <w:rPr>
          <w:spacing w:val="-4"/>
          <w:sz w:val="24"/>
        </w:rPr>
        <w:t xml:space="preserve"> </w:t>
      </w:r>
      <w:r>
        <w:rPr>
          <w:sz w:val="24"/>
        </w:rPr>
        <w:t>verene ödenmesi veya eski hale getirilmesi zorunludur.</w:t>
      </w:r>
    </w:p>
    <w:p w:rsidR="007F09FC" w:rsidRDefault="007C0DA1">
      <w:pPr>
        <w:pStyle w:val="ListeParagraf"/>
        <w:numPr>
          <w:ilvl w:val="0"/>
          <w:numId w:val="2"/>
        </w:numPr>
        <w:tabs>
          <w:tab w:val="left" w:pos="519"/>
        </w:tabs>
        <w:spacing w:before="162" w:line="259" w:lineRule="auto"/>
        <w:ind w:left="141" w:right="1277" w:firstLine="0"/>
        <w:jc w:val="both"/>
        <w:rPr>
          <w:sz w:val="24"/>
        </w:rPr>
      </w:pPr>
      <w:r>
        <w:rPr>
          <w:sz w:val="24"/>
        </w:rPr>
        <w:t xml:space="preserve">Kiralananın </w:t>
      </w:r>
      <w:r>
        <w:rPr>
          <w:sz w:val="24"/>
        </w:rPr>
        <w:t>iyi ve kullanılmaya elverişli halde teslim edildiği asıldır. Aksi durum kiracı tarafından ispatlanmak zorundadır. Kiralananın normal kullanımından dolayı ortaya çıkacak yıpranma ve eksikliklerden dolayı kiracı sorumlu değildir.</w:t>
      </w:r>
    </w:p>
    <w:p w:rsidR="007F09FC" w:rsidRDefault="007C0DA1">
      <w:pPr>
        <w:pStyle w:val="ListeParagraf"/>
        <w:numPr>
          <w:ilvl w:val="0"/>
          <w:numId w:val="2"/>
        </w:numPr>
        <w:tabs>
          <w:tab w:val="left" w:pos="543"/>
        </w:tabs>
        <w:spacing w:line="259" w:lineRule="auto"/>
        <w:ind w:left="141" w:right="1259" w:firstLine="0"/>
        <w:jc w:val="both"/>
        <w:rPr>
          <w:sz w:val="24"/>
        </w:rPr>
      </w:pPr>
      <w:r>
        <w:rPr>
          <w:sz w:val="24"/>
        </w:rPr>
        <w:t>Kiralanan şeye ait yakıt (do</w:t>
      </w:r>
      <w:r>
        <w:rPr>
          <w:sz w:val="24"/>
        </w:rPr>
        <w:t>ğal gaz) elektrik, su, (sıcak ve soğuk su) bedelleri ile kapıcı ücretinin ödenmesi kiracıya aittir. Ana gayrimenkul için sarf edilen tüm yönetim ve ortak giderlerinden,</w:t>
      </w:r>
      <w:r>
        <w:rPr>
          <w:spacing w:val="-15"/>
          <w:sz w:val="24"/>
        </w:rPr>
        <w:t xml:space="preserve"> </w:t>
      </w:r>
      <w:r>
        <w:rPr>
          <w:sz w:val="24"/>
        </w:rPr>
        <w:t>her</w:t>
      </w:r>
      <w:r>
        <w:rPr>
          <w:spacing w:val="-15"/>
          <w:sz w:val="24"/>
        </w:rPr>
        <w:t xml:space="preserve"> </w:t>
      </w:r>
      <w:r>
        <w:rPr>
          <w:sz w:val="24"/>
        </w:rPr>
        <w:t>türlü</w:t>
      </w:r>
      <w:r>
        <w:rPr>
          <w:spacing w:val="-15"/>
          <w:sz w:val="24"/>
        </w:rPr>
        <w:t xml:space="preserve"> </w:t>
      </w:r>
      <w:r>
        <w:rPr>
          <w:sz w:val="24"/>
        </w:rPr>
        <w:t>gideri</w:t>
      </w:r>
      <w:r>
        <w:rPr>
          <w:spacing w:val="-15"/>
          <w:sz w:val="24"/>
        </w:rPr>
        <w:t xml:space="preserve"> </w:t>
      </w:r>
      <w:r>
        <w:rPr>
          <w:sz w:val="24"/>
        </w:rPr>
        <w:t>kapsamak</w:t>
      </w:r>
      <w:r>
        <w:rPr>
          <w:spacing w:val="-15"/>
          <w:sz w:val="24"/>
        </w:rPr>
        <w:t xml:space="preserve"> </w:t>
      </w:r>
      <w:r>
        <w:rPr>
          <w:sz w:val="24"/>
        </w:rPr>
        <w:t>üzere</w:t>
      </w:r>
      <w:r>
        <w:rPr>
          <w:spacing w:val="-15"/>
          <w:sz w:val="24"/>
        </w:rPr>
        <w:t xml:space="preserve"> </w:t>
      </w:r>
      <w:r>
        <w:rPr>
          <w:sz w:val="24"/>
        </w:rPr>
        <w:t>kiralanan</w:t>
      </w:r>
      <w:r>
        <w:rPr>
          <w:spacing w:val="-15"/>
          <w:sz w:val="24"/>
        </w:rPr>
        <w:t xml:space="preserve"> </w:t>
      </w:r>
      <w:r>
        <w:rPr>
          <w:sz w:val="24"/>
        </w:rPr>
        <w:t>şeye</w:t>
      </w:r>
      <w:r>
        <w:rPr>
          <w:spacing w:val="-10"/>
          <w:sz w:val="24"/>
        </w:rPr>
        <w:t xml:space="preserve"> </w:t>
      </w:r>
      <w:r>
        <w:rPr>
          <w:sz w:val="24"/>
        </w:rPr>
        <w:t>isabet</w:t>
      </w:r>
      <w:r>
        <w:rPr>
          <w:spacing w:val="-9"/>
          <w:sz w:val="24"/>
        </w:rPr>
        <w:t xml:space="preserve"> </w:t>
      </w:r>
      <w:r>
        <w:rPr>
          <w:sz w:val="24"/>
        </w:rPr>
        <w:t>eden</w:t>
      </w:r>
      <w:r>
        <w:rPr>
          <w:spacing w:val="-15"/>
          <w:sz w:val="24"/>
        </w:rPr>
        <w:t xml:space="preserve"> </w:t>
      </w:r>
      <w:r>
        <w:rPr>
          <w:sz w:val="24"/>
        </w:rPr>
        <w:t>ortak</w:t>
      </w:r>
      <w:r>
        <w:rPr>
          <w:spacing w:val="-14"/>
          <w:sz w:val="24"/>
        </w:rPr>
        <w:t xml:space="preserve"> </w:t>
      </w:r>
      <w:r>
        <w:rPr>
          <w:sz w:val="24"/>
        </w:rPr>
        <w:t>ve</w:t>
      </w:r>
      <w:r>
        <w:rPr>
          <w:spacing w:val="-15"/>
          <w:sz w:val="24"/>
        </w:rPr>
        <w:t xml:space="preserve"> </w:t>
      </w:r>
      <w:r>
        <w:rPr>
          <w:sz w:val="24"/>
        </w:rPr>
        <w:t>genel</w:t>
      </w:r>
      <w:r>
        <w:rPr>
          <w:spacing w:val="-15"/>
          <w:sz w:val="24"/>
        </w:rPr>
        <w:t xml:space="preserve"> </w:t>
      </w:r>
      <w:r>
        <w:rPr>
          <w:sz w:val="24"/>
        </w:rPr>
        <w:t>giderler payı</w:t>
      </w:r>
      <w:r>
        <w:rPr>
          <w:spacing w:val="-15"/>
          <w:sz w:val="24"/>
        </w:rPr>
        <w:t xml:space="preserve"> </w:t>
      </w:r>
      <w:r>
        <w:rPr>
          <w:sz w:val="24"/>
        </w:rPr>
        <w:t>ve</w:t>
      </w:r>
      <w:r>
        <w:rPr>
          <w:spacing w:val="-15"/>
          <w:sz w:val="24"/>
        </w:rPr>
        <w:t xml:space="preserve"> </w:t>
      </w:r>
      <w:r>
        <w:rPr>
          <w:sz w:val="24"/>
        </w:rPr>
        <w:t>önceden</w:t>
      </w:r>
      <w:r>
        <w:rPr>
          <w:spacing w:val="-15"/>
          <w:sz w:val="24"/>
        </w:rPr>
        <w:t xml:space="preserve"> </w:t>
      </w:r>
      <w:r>
        <w:rPr>
          <w:sz w:val="24"/>
        </w:rPr>
        <w:t>alınması</w:t>
      </w:r>
      <w:r>
        <w:rPr>
          <w:spacing w:val="-15"/>
          <w:sz w:val="24"/>
        </w:rPr>
        <w:t xml:space="preserve"> </w:t>
      </w:r>
      <w:r>
        <w:rPr>
          <w:sz w:val="24"/>
        </w:rPr>
        <w:t>gereken</w:t>
      </w:r>
      <w:r>
        <w:rPr>
          <w:spacing w:val="-15"/>
          <w:sz w:val="24"/>
        </w:rPr>
        <w:t xml:space="preserve"> </w:t>
      </w:r>
      <w:r>
        <w:rPr>
          <w:sz w:val="24"/>
        </w:rPr>
        <w:t>avanslar,</w:t>
      </w:r>
      <w:r>
        <w:rPr>
          <w:spacing w:val="-1"/>
          <w:sz w:val="24"/>
        </w:rPr>
        <w:t xml:space="preserve"> </w:t>
      </w:r>
      <w:r>
        <w:rPr>
          <w:sz w:val="24"/>
        </w:rPr>
        <w:t>yöneticinin</w:t>
      </w:r>
      <w:r>
        <w:rPr>
          <w:spacing w:val="-10"/>
          <w:sz w:val="24"/>
        </w:rPr>
        <w:t xml:space="preserve"> </w:t>
      </w:r>
      <w:r>
        <w:rPr>
          <w:sz w:val="24"/>
        </w:rPr>
        <w:t>ve</w:t>
      </w:r>
      <w:r>
        <w:rPr>
          <w:spacing w:val="-9"/>
          <w:sz w:val="24"/>
        </w:rPr>
        <w:t xml:space="preserve"> </w:t>
      </w:r>
      <w:r>
        <w:rPr>
          <w:sz w:val="24"/>
        </w:rPr>
        <w:t>ilgilisinin</w:t>
      </w:r>
      <w:r>
        <w:rPr>
          <w:spacing w:val="-15"/>
          <w:sz w:val="24"/>
        </w:rPr>
        <w:t xml:space="preserve"> </w:t>
      </w:r>
      <w:r>
        <w:rPr>
          <w:sz w:val="24"/>
        </w:rPr>
        <w:t>talebi</w:t>
      </w:r>
      <w:r>
        <w:rPr>
          <w:spacing w:val="-15"/>
          <w:sz w:val="24"/>
        </w:rPr>
        <w:t xml:space="preserve"> </w:t>
      </w:r>
      <w:r>
        <w:rPr>
          <w:sz w:val="24"/>
        </w:rPr>
        <w:t>üzerine</w:t>
      </w:r>
      <w:r>
        <w:rPr>
          <w:spacing w:val="-12"/>
          <w:sz w:val="24"/>
        </w:rPr>
        <w:t xml:space="preserve"> </w:t>
      </w:r>
      <w:r>
        <w:rPr>
          <w:sz w:val="24"/>
        </w:rPr>
        <w:t>derhâl</w:t>
      </w:r>
      <w:r>
        <w:rPr>
          <w:spacing w:val="-15"/>
          <w:sz w:val="24"/>
        </w:rPr>
        <w:t xml:space="preserve"> </w:t>
      </w:r>
      <w:r>
        <w:rPr>
          <w:sz w:val="24"/>
        </w:rPr>
        <w:t>kiracı tarafından ödenecektir. Bu tür talepler ile mal sahibi ve kiraya veren hiçbir şekilde muhatap bırakılmayacaktır. Her türlü ortak yerler ve yönetim giderlerinin ö</w:t>
      </w:r>
      <w:r>
        <w:rPr>
          <w:sz w:val="24"/>
        </w:rPr>
        <w:t>denmesi ve her ay alınması gereken</w:t>
      </w:r>
      <w:r>
        <w:rPr>
          <w:spacing w:val="-15"/>
          <w:sz w:val="24"/>
        </w:rPr>
        <w:t xml:space="preserve"> </w:t>
      </w:r>
      <w:r>
        <w:rPr>
          <w:sz w:val="24"/>
        </w:rPr>
        <w:t>aidatların</w:t>
      </w:r>
      <w:r>
        <w:rPr>
          <w:spacing w:val="-15"/>
          <w:sz w:val="24"/>
        </w:rPr>
        <w:t xml:space="preserve"> </w:t>
      </w:r>
      <w:r>
        <w:rPr>
          <w:sz w:val="24"/>
        </w:rPr>
        <w:t>ödenmesi</w:t>
      </w:r>
      <w:r>
        <w:rPr>
          <w:spacing w:val="-15"/>
          <w:sz w:val="24"/>
        </w:rPr>
        <w:t xml:space="preserve"> </w:t>
      </w:r>
      <w:r>
        <w:rPr>
          <w:sz w:val="24"/>
        </w:rPr>
        <w:t>kiracıya</w:t>
      </w:r>
      <w:r>
        <w:rPr>
          <w:spacing w:val="-15"/>
          <w:sz w:val="24"/>
        </w:rPr>
        <w:t xml:space="preserve"> </w:t>
      </w:r>
      <w:r>
        <w:rPr>
          <w:sz w:val="24"/>
        </w:rPr>
        <w:t>aittir.</w:t>
      </w:r>
      <w:r>
        <w:rPr>
          <w:spacing w:val="-15"/>
          <w:sz w:val="24"/>
        </w:rPr>
        <w:t xml:space="preserve"> </w:t>
      </w:r>
      <w:r>
        <w:rPr>
          <w:sz w:val="24"/>
        </w:rPr>
        <w:t>Kiracı</w:t>
      </w:r>
      <w:r>
        <w:rPr>
          <w:spacing w:val="-15"/>
          <w:sz w:val="24"/>
        </w:rPr>
        <w:t xml:space="preserve"> </w:t>
      </w:r>
      <w:r>
        <w:rPr>
          <w:sz w:val="24"/>
        </w:rPr>
        <w:t>bu</w:t>
      </w:r>
      <w:r>
        <w:rPr>
          <w:spacing w:val="-15"/>
          <w:sz w:val="24"/>
        </w:rPr>
        <w:t xml:space="preserve"> </w:t>
      </w:r>
      <w:r>
        <w:rPr>
          <w:sz w:val="24"/>
        </w:rPr>
        <w:t>işlemleri</w:t>
      </w:r>
      <w:r>
        <w:rPr>
          <w:spacing w:val="-15"/>
          <w:sz w:val="24"/>
        </w:rPr>
        <w:t xml:space="preserve"> </w:t>
      </w:r>
      <w:r>
        <w:rPr>
          <w:sz w:val="24"/>
        </w:rPr>
        <w:t>sözleşmenin</w:t>
      </w:r>
      <w:r>
        <w:rPr>
          <w:spacing w:val="-15"/>
          <w:sz w:val="24"/>
        </w:rPr>
        <w:t xml:space="preserve"> </w:t>
      </w:r>
      <w:r>
        <w:rPr>
          <w:sz w:val="24"/>
        </w:rPr>
        <w:t>imzalandığı</w:t>
      </w:r>
      <w:r>
        <w:rPr>
          <w:spacing w:val="-15"/>
          <w:sz w:val="24"/>
        </w:rPr>
        <w:t xml:space="preserve"> </w:t>
      </w:r>
      <w:r>
        <w:rPr>
          <w:sz w:val="24"/>
        </w:rPr>
        <w:t>tarihten itibaren</w:t>
      </w:r>
      <w:r>
        <w:rPr>
          <w:spacing w:val="-6"/>
          <w:sz w:val="24"/>
        </w:rPr>
        <w:t xml:space="preserve"> </w:t>
      </w:r>
      <w:r>
        <w:rPr>
          <w:sz w:val="24"/>
        </w:rPr>
        <w:t>en</w:t>
      </w:r>
      <w:r>
        <w:rPr>
          <w:spacing w:val="-6"/>
          <w:sz w:val="24"/>
        </w:rPr>
        <w:t xml:space="preserve"> </w:t>
      </w:r>
      <w:r>
        <w:rPr>
          <w:sz w:val="24"/>
        </w:rPr>
        <w:t>geç bir ay</w:t>
      </w:r>
      <w:r>
        <w:rPr>
          <w:spacing w:val="-1"/>
          <w:sz w:val="24"/>
        </w:rPr>
        <w:t xml:space="preserve"> </w:t>
      </w:r>
      <w:r>
        <w:rPr>
          <w:sz w:val="24"/>
        </w:rPr>
        <w:t>içinde yapmak ve yaptığı</w:t>
      </w:r>
      <w:r>
        <w:rPr>
          <w:spacing w:val="-6"/>
          <w:sz w:val="24"/>
        </w:rPr>
        <w:t xml:space="preserve"> </w:t>
      </w:r>
      <w:r>
        <w:rPr>
          <w:sz w:val="24"/>
        </w:rPr>
        <w:t>sözleşmenin</w:t>
      </w:r>
      <w:r>
        <w:rPr>
          <w:spacing w:val="-1"/>
          <w:sz w:val="24"/>
        </w:rPr>
        <w:t xml:space="preserve"> </w:t>
      </w:r>
      <w:r>
        <w:rPr>
          <w:sz w:val="24"/>
        </w:rPr>
        <w:t>birer fotokopisini</w:t>
      </w:r>
      <w:r>
        <w:rPr>
          <w:spacing w:val="-1"/>
          <w:sz w:val="24"/>
        </w:rPr>
        <w:t xml:space="preserve"> </w:t>
      </w:r>
      <w:r>
        <w:rPr>
          <w:sz w:val="24"/>
        </w:rPr>
        <w:t>mal</w:t>
      </w:r>
      <w:r>
        <w:rPr>
          <w:spacing w:val="-1"/>
          <w:sz w:val="24"/>
        </w:rPr>
        <w:t xml:space="preserve"> </w:t>
      </w:r>
      <w:r>
        <w:rPr>
          <w:sz w:val="24"/>
        </w:rPr>
        <w:t>sahibine ve kiraya verene ibraz etmek mecburiyet</w:t>
      </w:r>
      <w:r>
        <w:rPr>
          <w:sz w:val="24"/>
        </w:rPr>
        <w:t>indedir. Kiralanan şey ilgili her türlü tamir ve katılım masrafları ile doğabilecek her türlü arızanın bakım ve onarım giderleri kiracı tarafından ödenecek ve kiracı ödediği bu tür masrafları sonradan mal sahibi ve kiraya verenden geri istemeyecektir.</w:t>
      </w:r>
      <w:r>
        <w:rPr>
          <w:spacing w:val="-9"/>
          <w:sz w:val="24"/>
        </w:rPr>
        <w:t xml:space="preserve"> </w:t>
      </w:r>
      <w:r>
        <w:rPr>
          <w:sz w:val="24"/>
        </w:rPr>
        <w:t>Kira</w:t>
      </w:r>
      <w:r>
        <w:rPr>
          <w:sz w:val="24"/>
        </w:rPr>
        <w:t>cı</w:t>
      </w:r>
      <w:r>
        <w:rPr>
          <w:spacing w:val="-15"/>
          <w:sz w:val="24"/>
        </w:rPr>
        <w:t xml:space="preserve"> </w:t>
      </w:r>
      <w:r>
        <w:rPr>
          <w:sz w:val="24"/>
        </w:rPr>
        <w:t>apartman</w:t>
      </w:r>
      <w:r>
        <w:rPr>
          <w:spacing w:val="-6"/>
          <w:sz w:val="24"/>
        </w:rPr>
        <w:t xml:space="preserve"> </w:t>
      </w:r>
      <w:r>
        <w:rPr>
          <w:sz w:val="24"/>
        </w:rPr>
        <w:t>yönetiminin</w:t>
      </w:r>
      <w:r>
        <w:rPr>
          <w:spacing w:val="-11"/>
          <w:sz w:val="24"/>
        </w:rPr>
        <w:t xml:space="preserve"> </w:t>
      </w:r>
      <w:r>
        <w:rPr>
          <w:sz w:val="24"/>
        </w:rPr>
        <w:t>aldığı</w:t>
      </w:r>
      <w:r>
        <w:rPr>
          <w:spacing w:val="-15"/>
          <w:sz w:val="24"/>
        </w:rPr>
        <w:t xml:space="preserve"> </w:t>
      </w:r>
      <w:r>
        <w:rPr>
          <w:sz w:val="24"/>
        </w:rPr>
        <w:t>tüm</w:t>
      </w:r>
      <w:r>
        <w:rPr>
          <w:spacing w:val="-15"/>
          <w:sz w:val="24"/>
        </w:rPr>
        <w:t xml:space="preserve"> </w:t>
      </w:r>
      <w:r>
        <w:rPr>
          <w:sz w:val="24"/>
        </w:rPr>
        <w:t>kararlara</w:t>
      </w:r>
      <w:r>
        <w:rPr>
          <w:spacing w:val="-13"/>
          <w:sz w:val="24"/>
        </w:rPr>
        <w:t xml:space="preserve"> </w:t>
      </w:r>
      <w:r>
        <w:rPr>
          <w:sz w:val="24"/>
        </w:rPr>
        <w:t>aynen</w:t>
      </w:r>
      <w:r>
        <w:rPr>
          <w:spacing w:val="-15"/>
          <w:sz w:val="24"/>
        </w:rPr>
        <w:t xml:space="preserve"> </w:t>
      </w:r>
      <w:r>
        <w:rPr>
          <w:sz w:val="24"/>
        </w:rPr>
        <w:t>uymak</w:t>
      </w:r>
      <w:r>
        <w:rPr>
          <w:spacing w:val="-7"/>
          <w:sz w:val="24"/>
        </w:rPr>
        <w:t xml:space="preserve"> </w:t>
      </w:r>
      <w:r>
        <w:rPr>
          <w:sz w:val="24"/>
        </w:rPr>
        <w:t>ve</w:t>
      </w:r>
      <w:r>
        <w:rPr>
          <w:spacing w:val="-13"/>
          <w:sz w:val="24"/>
        </w:rPr>
        <w:t xml:space="preserve"> </w:t>
      </w:r>
      <w:r>
        <w:rPr>
          <w:sz w:val="24"/>
        </w:rPr>
        <w:t>tüm</w:t>
      </w:r>
      <w:r>
        <w:rPr>
          <w:spacing w:val="-15"/>
          <w:sz w:val="24"/>
        </w:rPr>
        <w:t xml:space="preserve"> </w:t>
      </w:r>
      <w:r>
        <w:rPr>
          <w:sz w:val="24"/>
        </w:rPr>
        <w:t>giderleri ödemek zorundadır.</w:t>
      </w:r>
    </w:p>
    <w:p w:rsidR="007F09FC" w:rsidRDefault="007F09FC">
      <w:pPr>
        <w:pStyle w:val="ListeParagraf"/>
        <w:spacing w:line="259" w:lineRule="auto"/>
        <w:rPr>
          <w:sz w:val="24"/>
        </w:rPr>
        <w:sectPr w:rsidR="007F09FC">
          <w:pgSz w:w="11910" w:h="16840"/>
          <w:pgMar w:top="1320" w:right="141" w:bottom="280" w:left="1275" w:header="708" w:footer="708" w:gutter="0"/>
          <w:cols w:space="708"/>
        </w:sectPr>
      </w:pPr>
    </w:p>
    <w:p w:rsidR="007F09FC" w:rsidRDefault="007C0DA1">
      <w:pPr>
        <w:pStyle w:val="ListeParagraf"/>
        <w:numPr>
          <w:ilvl w:val="0"/>
          <w:numId w:val="2"/>
        </w:numPr>
        <w:tabs>
          <w:tab w:val="left" w:pos="543"/>
        </w:tabs>
        <w:spacing w:before="66" w:line="259" w:lineRule="auto"/>
        <w:ind w:left="141" w:right="1265" w:firstLine="0"/>
        <w:jc w:val="both"/>
        <w:rPr>
          <w:sz w:val="24"/>
        </w:rPr>
      </w:pPr>
      <w:r>
        <w:rPr>
          <w:sz w:val="24"/>
        </w:rPr>
        <w:lastRenderedPageBreak/>
        <w:t>Kiracı, doğal gaz, elektrik idaresi ve sular idaresi ile ayrı ayrı sözleşmeler imzalayıp ve bunun</w:t>
      </w:r>
      <w:r>
        <w:rPr>
          <w:spacing w:val="-15"/>
          <w:sz w:val="24"/>
        </w:rPr>
        <w:t xml:space="preserve"> </w:t>
      </w:r>
      <w:r>
        <w:rPr>
          <w:sz w:val="24"/>
        </w:rPr>
        <w:t>için</w:t>
      </w:r>
      <w:r>
        <w:rPr>
          <w:spacing w:val="-15"/>
          <w:sz w:val="24"/>
        </w:rPr>
        <w:t xml:space="preserve"> </w:t>
      </w:r>
      <w:r>
        <w:rPr>
          <w:sz w:val="24"/>
        </w:rPr>
        <w:t>ödemesi</w:t>
      </w:r>
      <w:r>
        <w:rPr>
          <w:spacing w:val="-15"/>
          <w:sz w:val="24"/>
        </w:rPr>
        <w:t xml:space="preserve"> </w:t>
      </w:r>
      <w:r>
        <w:rPr>
          <w:sz w:val="24"/>
        </w:rPr>
        <w:t>gereken</w:t>
      </w:r>
      <w:r>
        <w:rPr>
          <w:spacing w:val="-15"/>
          <w:sz w:val="24"/>
        </w:rPr>
        <w:t xml:space="preserve"> </w:t>
      </w:r>
      <w:r>
        <w:rPr>
          <w:sz w:val="24"/>
        </w:rPr>
        <w:t>abone</w:t>
      </w:r>
      <w:r>
        <w:rPr>
          <w:spacing w:val="-13"/>
          <w:sz w:val="24"/>
        </w:rPr>
        <w:t xml:space="preserve"> </w:t>
      </w:r>
      <w:r>
        <w:rPr>
          <w:sz w:val="24"/>
        </w:rPr>
        <w:t>ve</w:t>
      </w:r>
      <w:r>
        <w:rPr>
          <w:spacing w:val="-15"/>
          <w:sz w:val="24"/>
        </w:rPr>
        <w:t xml:space="preserve"> </w:t>
      </w:r>
      <w:r>
        <w:rPr>
          <w:sz w:val="24"/>
        </w:rPr>
        <w:t>depozito</w:t>
      </w:r>
      <w:r>
        <w:rPr>
          <w:spacing w:val="-9"/>
          <w:sz w:val="24"/>
        </w:rPr>
        <w:t xml:space="preserve"> </w:t>
      </w:r>
      <w:r>
        <w:rPr>
          <w:sz w:val="24"/>
        </w:rPr>
        <w:t>ücretlerini</w:t>
      </w:r>
      <w:r>
        <w:rPr>
          <w:spacing w:val="-14"/>
          <w:sz w:val="24"/>
        </w:rPr>
        <w:t xml:space="preserve"> </w:t>
      </w:r>
      <w:r>
        <w:rPr>
          <w:sz w:val="24"/>
        </w:rPr>
        <w:t>kendisi</w:t>
      </w:r>
      <w:r>
        <w:rPr>
          <w:spacing w:val="-15"/>
          <w:sz w:val="24"/>
        </w:rPr>
        <w:t xml:space="preserve"> </w:t>
      </w:r>
      <w:r>
        <w:rPr>
          <w:sz w:val="24"/>
        </w:rPr>
        <w:t>karşılayıp,</w:t>
      </w:r>
      <w:r>
        <w:rPr>
          <w:spacing w:val="-12"/>
          <w:sz w:val="24"/>
        </w:rPr>
        <w:t xml:space="preserve"> </w:t>
      </w:r>
      <w:r>
        <w:rPr>
          <w:sz w:val="24"/>
        </w:rPr>
        <w:t>doğal</w:t>
      </w:r>
      <w:r>
        <w:rPr>
          <w:spacing w:val="-15"/>
          <w:sz w:val="24"/>
        </w:rPr>
        <w:t xml:space="preserve"> </w:t>
      </w:r>
      <w:r>
        <w:rPr>
          <w:sz w:val="24"/>
        </w:rPr>
        <w:t>gaz,</w:t>
      </w:r>
      <w:r>
        <w:rPr>
          <w:spacing w:val="-13"/>
          <w:sz w:val="24"/>
        </w:rPr>
        <w:t xml:space="preserve"> </w:t>
      </w:r>
      <w:r>
        <w:rPr>
          <w:sz w:val="24"/>
        </w:rPr>
        <w:t>elektrik ve su sayaçlarını kendi şahsı üzerine geçirecektir. Bu işlemler için ilgili idarelere ödemesi gereken</w:t>
      </w:r>
      <w:r>
        <w:rPr>
          <w:spacing w:val="-15"/>
          <w:sz w:val="24"/>
        </w:rPr>
        <w:t xml:space="preserve"> </w:t>
      </w:r>
      <w:r>
        <w:rPr>
          <w:sz w:val="24"/>
        </w:rPr>
        <w:t>meblağları</w:t>
      </w:r>
      <w:r>
        <w:rPr>
          <w:spacing w:val="-15"/>
          <w:sz w:val="24"/>
        </w:rPr>
        <w:t xml:space="preserve"> </w:t>
      </w:r>
      <w:r>
        <w:rPr>
          <w:sz w:val="24"/>
        </w:rPr>
        <w:t>hiçbir</w:t>
      </w:r>
      <w:r>
        <w:rPr>
          <w:spacing w:val="-15"/>
          <w:sz w:val="24"/>
        </w:rPr>
        <w:t xml:space="preserve"> </w:t>
      </w:r>
      <w:r>
        <w:rPr>
          <w:sz w:val="24"/>
        </w:rPr>
        <w:t>şekilde</w:t>
      </w:r>
      <w:r>
        <w:rPr>
          <w:spacing w:val="-15"/>
          <w:sz w:val="24"/>
        </w:rPr>
        <w:t xml:space="preserve"> </w:t>
      </w:r>
      <w:r>
        <w:rPr>
          <w:sz w:val="24"/>
        </w:rPr>
        <w:t>sonradan</w:t>
      </w:r>
      <w:r>
        <w:rPr>
          <w:spacing w:val="-15"/>
          <w:sz w:val="24"/>
        </w:rPr>
        <w:t xml:space="preserve"> </w:t>
      </w:r>
      <w:r>
        <w:rPr>
          <w:sz w:val="24"/>
        </w:rPr>
        <w:t>mal</w:t>
      </w:r>
      <w:r>
        <w:rPr>
          <w:spacing w:val="-15"/>
          <w:sz w:val="24"/>
        </w:rPr>
        <w:t xml:space="preserve"> </w:t>
      </w:r>
      <w:r>
        <w:rPr>
          <w:sz w:val="24"/>
        </w:rPr>
        <w:t>sahibi</w:t>
      </w:r>
      <w:r>
        <w:rPr>
          <w:spacing w:val="-15"/>
          <w:sz w:val="24"/>
        </w:rPr>
        <w:t xml:space="preserve"> </w:t>
      </w:r>
      <w:r>
        <w:rPr>
          <w:sz w:val="24"/>
        </w:rPr>
        <w:t>ve</w:t>
      </w:r>
      <w:r>
        <w:rPr>
          <w:spacing w:val="-15"/>
          <w:sz w:val="24"/>
        </w:rPr>
        <w:t xml:space="preserve"> </w:t>
      </w:r>
      <w:r>
        <w:rPr>
          <w:sz w:val="24"/>
        </w:rPr>
        <w:t>kiraya</w:t>
      </w:r>
      <w:r>
        <w:rPr>
          <w:spacing w:val="-15"/>
          <w:sz w:val="24"/>
        </w:rPr>
        <w:t xml:space="preserve"> </w:t>
      </w:r>
      <w:r>
        <w:rPr>
          <w:sz w:val="24"/>
        </w:rPr>
        <w:t>verenden</w:t>
      </w:r>
      <w:r>
        <w:rPr>
          <w:spacing w:val="-15"/>
          <w:sz w:val="24"/>
        </w:rPr>
        <w:t xml:space="preserve"> </w:t>
      </w:r>
      <w:r>
        <w:rPr>
          <w:sz w:val="24"/>
        </w:rPr>
        <w:t>geri</w:t>
      </w:r>
      <w:r>
        <w:rPr>
          <w:spacing w:val="-15"/>
          <w:sz w:val="24"/>
        </w:rPr>
        <w:t xml:space="preserve"> </w:t>
      </w:r>
      <w:r>
        <w:rPr>
          <w:sz w:val="24"/>
        </w:rPr>
        <w:t>isteyemez.</w:t>
      </w:r>
      <w:r>
        <w:rPr>
          <w:spacing w:val="-15"/>
          <w:sz w:val="24"/>
        </w:rPr>
        <w:t xml:space="preserve"> </w:t>
      </w:r>
      <w:r>
        <w:rPr>
          <w:sz w:val="24"/>
        </w:rPr>
        <w:t>Kiracı bu işlemleri</w:t>
      </w:r>
      <w:r>
        <w:rPr>
          <w:spacing w:val="-8"/>
          <w:sz w:val="24"/>
        </w:rPr>
        <w:t xml:space="preserve"> </w:t>
      </w:r>
      <w:r>
        <w:rPr>
          <w:sz w:val="24"/>
        </w:rPr>
        <w:t>sözleşmenin i</w:t>
      </w:r>
      <w:r>
        <w:rPr>
          <w:sz w:val="24"/>
        </w:rPr>
        <w:t>mzalandığı</w:t>
      </w:r>
      <w:r>
        <w:rPr>
          <w:spacing w:val="-8"/>
          <w:sz w:val="24"/>
        </w:rPr>
        <w:t xml:space="preserve"> </w:t>
      </w:r>
      <w:r>
        <w:rPr>
          <w:sz w:val="24"/>
        </w:rPr>
        <w:t>tarihten itibaren</w:t>
      </w:r>
      <w:r>
        <w:rPr>
          <w:spacing w:val="-3"/>
          <w:sz w:val="24"/>
        </w:rPr>
        <w:t xml:space="preserve"> </w:t>
      </w:r>
      <w:r>
        <w:rPr>
          <w:sz w:val="24"/>
        </w:rPr>
        <w:t>en geç 15 gün</w:t>
      </w:r>
      <w:r>
        <w:rPr>
          <w:spacing w:val="-3"/>
          <w:sz w:val="24"/>
        </w:rPr>
        <w:t xml:space="preserve"> </w:t>
      </w:r>
      <w:r>
        <w:rPr>
          <w:sz w:val="24"/>
        </w:rPr>
        <w:t>içinde yapmak ve yaptığı sözleşmenin birer fotokopisini mal</w:t>
      </w:r>
      <w:r>
        <w:rPr>
          <w:spacing w:val="-4"/>
          <w:sz w:val="24"/>
        </w:rPr>
        <w:t xml:space="preserve"> </w:t>
      </w:r>
      <w:r>
        <w:rPr>
          <w:sz w:val="24"/>
        </w:rPr>
        <w:t>sahibi</w:t>
      </w:r>
      <w:r>
        <w:rPr>
          <w:spacing w:val="-4"/>
          <w:sz w:val="24"/>
        </w:rPr>
        <w:t xml:space="preserve"> </w:t>
      </w:r>
      <w:r>
        <w:rPr>
          <w:sz w:val="24"/>
        </w:rPr>
        <w:t>ve kiraya verene ibraz etmek mecburiyetindedir. Bu maddeye aykırı hareket etmesi kira sözleşmesine aykırılık teşkil eder ve tahliye sebebi oluştur</w:t>
      </w:r>
      <w:r>
        <w:rPr>
          <w:sz w:val="24"/>
        </w:rPr>
        <w:t>ur. Kiracı elektrik, su ve doğal</w:t>
      </w:r>
      <w:r>
        <w:rPr>
          <w:spacing w:val="-5"/>
          <w:sz w:val="24"/>
        </w:rPr>
        <w:t xml:space="preserve"> </w:t>
      </w:r>
      <w:r>
        <w:rPr>
          <w:sz w:val="24"/>
        </w:rPr>
        <w:t>gaz ücretlerini süresinde ödemediği takdirde bunlara ait bütün gecikme zammı ve cezaları da kendisi ödeyecektir. Keza yönetim giderlerini veya aidatları da kendisinden istenilen süre içerisinde ödemediği takdirde bu hususta</w:t>
      </w:r>
      <w:r>
        <w:rPr>
          <w:sz w:val="24"/>
        </w:rPr>
        <w:t xml:space="preserve"> yönetim tarafından uygulanacak olan bütün cezaları ve gecikme tazminatlarını da kendisi ödemek </w:t>
      </w:r>
      <w:r>
        <w:rPr>
          <w:spacing w:val="-2"/>
          <w:sz w:val="24"/>
        </w:rPr>
        <w:t>mükellefiyetindedir.</w:t>
      </w:r>
    </w:p>
    <w:p w:rsidR="007F09FC" w:rsidRDefault="007C0DA1">
      <w:pPr>
        <w:pStyle w:val="ListeParagraf"/>
        <w:numPr>
          <w:ilvl w:val="0"/>
          <w:numId w:val="2"/>
        </w:numPr>
        <w:tabs>
          <w:tab w:val="left" w:pos="510"/>
        </w:tabs>
        <w:spacing w:line="259" w:lineRule="auto"/>
        <w:ind w:left="141" w:right="1270" w:firstLine="0"/>
        <w:jc w:val="both"/>
        <w:rPr>
          <w:sz w:val="24"/>
        </w:rPr>
      </w:pPr>
      <w:r>
        <w:rPr>
          <w:sz w:val="24"/>
        </w:rPr>
        <w:t>Takip</w:t>
      </w:r>
      <w:r>
        <w:rPr>
          <w:spacing w:val="-15"/>
          <w:sz w:val="24"/>
        </w:rPr>
        <w:t xml:space="preserve"> </w:t>
      </w:r>
      <w:r>
        <w:rPr>
          <w:sz w:val="24"/>
        </w:rPr>
        <w:t>eden</w:t>
      </w:r>
      <w:r>
        <w:rPr>
          <w:spacing w:val="-8"/>
          <w:sz w:val="24"/>
        </w:rPr>
        <w:t xml:space="preserve"> </w:t>
      </w:r>
      <w:r>
        <w:rPr>
          <w:sz w:val="24"/>
        </w:rPr>
        <w:t>yıllarda</w:t>
      </w:r>
      <w:r>
        <w:rPr>
          <w:spacing w:val="-15"/>
          <w:sz w:val="24"/>
        </w:rPr>
        <w:t xml:space="preserve"> </w:t>
      </w:r>
      <w:r>
        <w:rPr>
          <w:sz w:val="24"/>
        </w:rPr>
        <w:t>kiracılık</w:t>
      </w:r>
      <w:r>
        <w:rPr>
          <w:spacing w:val="-11"/>
          <w:sz w:val="24"/>
        </w:rPr>
        <w:t xml:space="preserve"> </w:t>
      </w:r>
      <w:r>
        <w:rPr>
          <w:sz w:val="24"/>
        </w:rPr>
        <w:t>devam</w:t>
      </w:r>
      <w:r>
        <w:rPr>
          <w:spacing w:val="-15"/>
          <w:sz w:val="24"/>
        </w:rPr>
        <w:t xml:space="preserve"> </w:t>
      </w:r>
      <w:r>
        <w:rPr>
          <w:sz w:val="24"/>
        </w:rPr>
        <w:t>ettikçe</w:t>
      </w:r>
      <w:r>
        <w:rPr>
          <w:spacing w:val="-12"/>
          <w:sz w:val="24"/>
        </w:rPr>
        <w:t xml:space="preserve"> </w:t>
      </w:r>
      <w:r>
        <w:rPr>
          <w:sz w:val="24"/>
        </w:rPr>
        <w:t>kira</w:t>
      </w:r>
      <w:r>
        <w:rPr>
          <w:spacing w:val="-8"/>
          <w:sz w:val="24"/>
        </w:rPr>
        <w:t xml:space="preserve"> </w:t>
      </w:r>
      <w:r>
        <w:rPr>
          <w:sz w:val="24"/>
        </w:rPr>
        <w:t>bedeline</w:t>
      </w:r>
      <w:r>
        <w:rPr>
          <w:spacing w:val="-8"/>
          <w:sz w:val="24"/>
        </w:rPr>
        <w:t xml:space="preserve"> </w:t>
      </w:r>
      <w:r>
        <w:rPr>
          <w:sz w:val="24"/>
        </w:rPr>
        <w:t>her</w:t>
      </w:r>
      <w:r>
        <w:rPr>
          <w:spacing w:val="-1"/>
          <w:sz w:val="24"/>
        </w:rPr>
        <w:t xml:space="preserve"> </w:t>
      </w:r>
      <w:r>
        <w:rPr>
          <w:sz w:val="24"/>
        </w:rPr>
        <w:t>yeni</w:t>
      </w:r>
      <w:r>
        <w:rPr>
          <w:spacing w:val="-11"/>
          <w:sz w:val="24"/>
        </w:rPr>
        <w:t xml:space="preserve"> </w:t>
      </w:r>
      <w:r>
        <w:rPr>
          <w:sz w:val="24"/>
        </w:rPr>
        <w:t>yıl</w:t>
      </w:r>
      <w:r>
        <w:rPr>
          <w:spacing w:val="-12"/>
          <w:sz w:val="24"/>
        </w:rPr>
        <w:t xml:space="preserve"> </w:t>
      </w:r>
      <w:r>
        <w:rPr>
          <w:sz w:val="24"/>
        </w:rPr>
        <w:t>için</w:t>
      </w:r>
      <w:r>
        <w:rPr>
          <w:spacing w:val="-15"/>
          <w:sz w:val="24"/>
        </w:rPr>
        <w:t xml:space="preserve"> </w:t>
      </w:r>
      <w:r>
        <w:rPr>
          <w:sz w:val="24"/>
        </w:rPr>
        <w:t>TÜİK</w:t>
      </w:r>
      <w:r>
        <w:rPr>
          <w:spacing w:val="-15"/>
          <w:sz w:val="24"/>
        </w:rPr>
        <w:t xml:space="preserve"> </w:t>
      </w:r>
      <w:r>
        <w:rPr>
          <w:sz w:val="24"/>
        </w:rPr>
        <w:t>'in</w:t>
      </w:r>
      <w:r>
        <w:rPr>
          <w:spacing w:val="-12"/>
          <w:sz w:val="24"/>
        </w:rPr>
        <w:t xml:space="preserve"> </w:t>
      </w:r>
      <w:r>
        <w:rPr>
          <w:sz w:val="24"/>
        </w:rPr>
        <w:t>(Türkiye İstatistik Kurumu) artış ayına denk gelen Yıllık Değişim (Bir Önceki Yılın Aynı Ayına göre Değişim) TÜFE endeksi oranında zam yapılacaktır. Müteakip yıllarda aylık kira bedeli artışı, aynı yolla belirlenecektir. Kiracı, hiçbir ihbar ve/veya ihtara</w:t>
      </w:r>
      <w:r>
        <w:rPr>
          <w:sz w:val="24"/>
        </w:rPr>
        <w:t xml:space="preserve"> gerek kalmaksızın her yıl söz konusu</w:t>
      </w:r>
      <w:r>
        <w:rPr>
          <w:spacing w:val="-15"/>
          <w:sz w:val="24"/>
        </w:rPr>
        <w:t xml:space="preserve"> </w:t>
      </w:r>
      <w:r>
        <w:rPr>
          <w:sz w:val="24"/>
        </w:rPr>
        <w:t>kira</w:t>
      </w:r>
      <w:r>
        <w:rPr>
          <w:spacing w:val="-15"/>
          <w:sz w:val="24"/>
        </w:rPr>
        <w:t xml:space="preserve"> </w:t>
      </w:r>
      <w:r>
        <w:rPr>
          <w:sz w:val="24"/>
        </w:rPr>
        <w:t>artış</w:t>
      </w:r>
      <w:r>
        <w:rPr>
          <w:spacing w:val="-15"/>
          <w:sz w:val="24"/>
        </w:rPr>
        <w:t xml:space="preserve"> </w:t>
      </w:r>
      <w:r>
        <w:rPr>
          <w:sz w:val="24"/>
        </w:rPr>
        <w:t>uygulamasını</w:t>
      </w:r>
      <w:r>
        <w:rPr>
          <w:spacing w:val="-15"/>
          <w:sz w:val="24"/>
        </w:rPr>
        <w:t xml:space="preserve"> </w:t>
      </w:r>
      <w:r>
        <w:rPr>
          <w:sz w:val="24"/>
        </w:rPr>
        <w:t>kabul</w:t>
      </w:r>
      <w:r>
        <w:rPr>
          <w:spacing w:val="-15"/>
          <w:sz w:val="24"/>
        </w:rPr>
        <w:t xml:space="preserve"> </w:t>
      </w:r>
      <w:r>
        <w:rPr>
          <w:sz w:val="24"/>
        </w:rPr>
        <w:t>etmiş</w:t>
      </w:r>
      <w:r>
        <w:rPr>
          <w:spacing w:val="-15"/>
          <w:sz w:val="24"/>
        </w:rPr>
        <w:t xml:space="preserve"> </w:t>
      </w:r>
      <w:r>
        <w:rPr>
          <w:sz w:val="24"/>
        </w:rPr>
        <w:t>bulunmaktadır.</w:t>
      </w:r>
      <w:r>
        <w:rPr>
          <w:spacing w:val="-15"/>
          <w:sz w:val="24"/>
        </w:rPr>
        <w:t xml:space="preserve"> </w:t>
      </w:r>
      <w:r>
        <w:rPr>
          <w:sz w:val="24"/>
        </w:rPr>
        <w:t>Kira</w:t>
      </w:r>
      <w:r>
        <w:rPr>
          <w:spacing w:val="-15"/>
          <w:sz w:val="24"/>
        </w:rPr>
        <w:t xml:space="preserve"> </w:t>
      </w:r>
      <w:r>
        <w:rPr>
          <w:sz w:val="24"/>
        </w:rPr>
        <w:t>artışları</w:t>
      </w:r>
      <w:r>
        <w:rPr>
          <w:spacing w:val="-15"/>
          <w:sz w:val="24"/>
        </w:rPr>
        <w:t xml:space="preserve"> </w:t>
      </w:r>
      <w:r>
        <w:rPr>
          <w:sz w:val="24"/>
        </w:rPr>
        <w:t>bir</w:t>
      </w:r>
      <w:r>
        <w:rPr>
          <w:spacing w:val="-11"/>
          <w:sz w:val="24"/>
        </w:rPr>
        <w:t xml:space="preserve"> </w:t>
      </w:r>
      <w:r>
        <w:rPr>
          <w:sz w:val="24"/>
        </w:rPr>
        <w:t>yıllık</w:t>
      </w:r>
      <w:r>
        <w:rPr>
          <w:spacing w:val="-15"/>
          <w:sz w:val="24"/>
        </w:rPr>
        <w:t xml:space="preserve"> </w:t>
      </w:r>
      <w:r>
        <w:rPr>
          <w:sz w:val="24"/>
        </w:rPr>
        <w:t>kira</w:t>
      </w:r>
      <w:r>
        <w:rPr>
          <w:spacing w:val="-15"/>
          <w:sz w:val="24"/>
        </w:rPr>
        <w:t xml:space="preserve"> </w:t>
      </w:r>
      <w:r>
        <w:rPr>
          <w:sz w:val="24"/>
        </w:rPr>
        <w:t xml:space="preserve">dönemini kapsamakta olup sözleşmenin artışlar dâhilinde sürekli yenilendiği hal ve durumda; sözleşmenin başlangıç tarihinden itibaren </w:t>
      </w:r>
      <w:proofErr w:type="gramStart"/>
      <w:r>
        <w:rPr>
          <w:sz w:val="24"/>
        </w:rPr>
        <w:t>……</w:t>
      </w:r>
      <w:proofErr w:type="gramEnd"/>
      <w:r>
        <w:rPr>
          <w:sz w:val="24"/>
        </w:rPr>
        <w:t xml:space="preserve"> </w:t>
      </w:r>
      <w:proofErr w:type="gramStart"/>
      <w:r>
        <w:rPr>
          <w:sz w:val="24"/>
        </w:rPr>
        <w:t>yılın</w:t>
      </w:r>
      <w:proofErr w:type="gramEnd"/>
      <w:r>
        <w:rPr>
          <w:sz w:val="24"/>
        </w:rPr>
        <w:t xml:space="preserve"> tamamlanıp yeni kira dönemine girildiği yılda, dövizdeki artış ve diğer sebepler nedeniyle; aylık kira bedeli emsal rayiçlerinin altında kalıyorsa kiraya veren tarafından kira bedelinin yeniden tespiti</w:t>
      </w:r>
      <w:r>
        <w:rPr>
          <w:spacing w:val="-1"/>
          <w:sz w:val="24"/>
        </w:rPr>
        <w:t xml:space="preserve"> </w:t>
      </w:r>
      <w:r>
        <w:rPr>
          <w:sz w:val="24"/>
        </w:rPr>
        <w:t>hususu kiracı tarafından kabul ve taahhüt olunu</w:t>
      </w:r>
      <w:r>
        <w:rPr>
          <w:sz w:val="24"/>
        </w:rPr>
        <w:t>r.</w:t>
      </w:r>
    </w:p>
    <w:p w:rsidR="007F09FC" w:rsidRDefault="007C0DA1">
      <w:pPr>
        <w:pStyle w:val="ListeParagraf"/>
        <w:numPr>
          <w:ilvl w:val="0"/>
          <w:numId w:val="2"/>
        </w:numPr>
        <w:tabs>
          <w:tab w:val="left" w:pos="519"/>
        </w:tabs>
        <w:spacing w:before="155" w:line="259" w:lineRule="auto"/>
        <w:ind w:left="141" w:right="1267" w:firstLine="0"/>
        <w:jc w:val="both"/>
        <w:rPr>
          <w:sz w:val="24"/>
        </w:rPr>
      </w:pPr>
      <w:r>
        <w:rPr>
          <w:sz w:val="24"/>
        </w:rPr>
        <w:t>Kiracı, kira sözleşmesinin sona ermesi veya satılığa çıkartılması halinde, kiralananın gezilmesine ve incelenmesine izin vermek zorundadır.</w:t>
      </w:r>
    </w:p>
    <w:p w:rsidR="007F09FC" w:rsidRDefault="007C0DA1">
      <w:pPr>
        <w:pStyle w:val="ListeParagraf"/>
        <w:numPr>
          <w:ilvl w:val="0"/>
          <w:numId w:val="2"/>
        </w:numPr>
        <w:tabs>
          <w:tab w:val="left" w:pos="519"/>
        </w:tabs>
        <w:spacing w:line="264" w:lineRule="auto"/>
        <w:ind w:left="141" w:right="1266" w:firstLine="0"/>
        <w:jc w:val="both"/>
        <w:rPr>
          <w:sz w:val="24"/>
        </w:rPr>
      </w:pPr>
      <w:r>
        <w:rPr>
          <w:sz w:val="24"/>
        </w:rPr>
        <w:t>Kiralananın boşaltılması/tahliyesi gerektiği hallerde, kiralananın boşaltılmaması durumunda ortaya çıkacak zararlardan dolayı kiracı sorumlu olacaktır.</w:t>
      </w:r>
    </w:p>
    <w:p w:rsidR="007F09FC" w:rsidRDefault="007C0DA1">
      <w:pPr>
        <w:pStyle w:val="ListeParagraf"/>
        <w:numPr>
          <w:ilvl w:val="0"/>
          <w:numId w:val="2"/>
        </w:numPr>
        <w:tabs>
          <w:tab w:val="left" w:pos="519"/>
        </w:tabs>
        <w:spacing w:before="151" w:line="259" w:lineRule="auto"/>
        <w:ind w:left="141" w:right="1260" w:firstLine="0"/>
        <w:jc w:val="both"/>
        <w:rPr>
          <w:sz w:val="24"/>
        </w:rPr>
      </w:pPr>
      <w:r>
        <w:rPr>
          <w:sz w:val="24"/>
        </w:rPr>
        <w:t>Kiracı,</w:t>
      </w:r>
      <w:r>
        <w:rPr>
          <w:spacing w:val="-1"/>
          <w:sz w:val="24"/>
        </w:rPr>
        <w:t xml:space="preserve"> </w:t>
      </w:r>
      <w:r>
        <w:rPr>
          <w:sz w:val="24"/>
        </w:rPr>
        <w:t>kendisi</w:t>
      </w:r>
      <w:r>
        <w:rPr>
          <w:spacing w:val="-6"/>
          <w:sz w:val="24"/>
        </w:rPr>
        <w:t xml:space="preserve"> </w:t>
      </w:r>
      <w:r>
        <w:rPr>
          <w:sz w:val="24"/>
        </w:rPr>
        <w:t>veya birlikte</w:t>
      </w:r>
      <w:r>
        <w:rPr>
          <w:spacing w:val="-8"/>
          <w:sz w:val="24"/>
        </w:rPr>
        <w:t xml:space="preserve"> </w:t>
      </w:r>
      <w:r>
        <w:rPr>
          <w:sz w:val="24"/>
        </w:rPr>
        <w:t>oturanların</w:t>
      </w:r>
      <w:r>
        <w:rPr>
          <w:spacing w:val="-7"/>
          <w:sz w:val="24"/>
        </w:rPr>
        <w:t xml:space="preserve"> </w:t>
      </w:r>
      <w:r>
        <w:rPr>
          <w:sz w:val="24"/>
        </w:rPr>
        <w:t>sağlığı</w:t>
      </w:r>
      <w:r>
        <w:rPr>
          <w:spacing w:val="-7"/>
          <w:sz w:val="24"/>
        </w:rPr>
        <w:t xml:space="preserve"> </w:t>
      </w:r>
      <w:r>
        <w:rPr>
          <w:sz w:val="24"/>
        </w:rPr>
        <w:t>için ciddi</w:t>
      </w:r>
      <w:r>
        <w:rPr>
          <w:spacing w:val="-12"/>
          <w:sz w:val="24"/>
        </w:rPr>
        <w:t xml:space="preserve"> </w:t>
      </w:r>
      <w:r>
        <w:rPr>
          <w:sz w:val="24"/>
        </w:rPr>
        <w:t>tehlike</w:t>
      </w:r>
      <w:r>
        <w:rPr>
          <w:spacing w:val="-8"/>
          <w:sz w:val="24"/>
        </w:rPr>
        <w:t xml:space="preserve"> </w:t>
      </w:r>
      <w:r>
        <w:rPr>
          <w:sz w:val="24"/>
        </w:rPr>
        <w:t>oluşturmayan</w:t>
      </w:r>
      <w:r>
        <w:rPr>
          <w:spacing w:val="-6"/>
          <w:sz w:val="24"/>
        </w:rPr>
        <w:t xml:space="preserve"> </w:t>
      </w:r>
      <w:r>
        <w:rPr>
          <w:sz w:val="24"/>
        </w:rPr>
        <w:t>kusurlardan dolayı, ki</w:t>
      </w:r>
      <w:r>
        <w:rPr>
          <w:sz w:val="24"/>
        </w:rPr>
        <w:t>ralananı teslim almaktan kaçınamaz, sözleşmeyi bozamaz ve kiradan indirim talebinde bulunamaz.</w:t>
      </w:r>
    </w:p>
    <w:p w:rsidR="007F09FC" w:rsidRDefault="007C0DA1">
      <w:pPr>
        <w:pStyle w:val="ListeParagraf"/>
        <w:numPr>
          <w:ilvl w:val="0"/>
          <w:numId w:val="2"/>
        </w:numPr>
        <w:tabs>
          <w:tab w:val="left" w:pos="519"/>
        </w:tabs>
        <w:spacing w:line="264" w:lineRule="auto"/>
        <w:ind w:left="141" w:right="1272" w:firstLine="0"/>
        <w:jc w:val="both"/>
        <w:rPr>
          <w:sz w:val="24"/>
        </w:rPr>
      </w:pPr>
      <w:r>
        <w:rPr>
          <w:sz w:val="24"/>
        </w:rPr>
        <w:t>Kiracı, kiralanana yaptığı faydalı ve lüks şeylerin bedelini kiraya verenden isteyemez ve sözleşme bitiminde bunları kiraya verene teslim etmek zorundadır.</w:t>
      </w:r>
    </w:p>
    <w:p w:rsidR="007F09FC" w:rsidRDefault="007C0DA1">
      <w:pPr>
        <w:pStyle w:val="ListeParagraf"/>
        <w:numPr>
          <w:ilvl w:val="0"/>
          <w:numId w:val="2"/>
        </w:numPr>
        <w:tabs>
          <w:tab w:val="left" w:pos="519"/>
        </w:tabs>
        <w:spacing w:before="146" w:line="259" w:lineRule="auto"/>
        <w:ind w:left="141" w:right="1278" w:firstLine="0"/>
        <w:jc w:val="both"/>
        <w:rPr>
          <w:sz w:val="24"/>
        </w:rPr>
      </w:pPr>
      <w:r>
        <w:rPr>
          <w:sz w:val="24"/>
        </w:rPr>
        <w:t>Kirac</w:t>
      </w:r>
      <w:r>
        <w:rPr>
          <w:sz w:val="24"/>
        </w:rPr>
        <w:t>ı, kiraya verenin icazetini</w:t>
      </w:r>
      <w:r>
        <w:rPr>
          <w:spacing w:val="-1"/>
          <w:sz w:val="24"/>
        </w:rPr>
        <w:t xml:space="preserve"> </w:t>
      </w:r>
      <w:r>
        <w:rPr>
          <w:sz w:val="24"/>
        </w:rPr>
        <w:t>almak ve giderleri</w:t>
      </w:r>
      <w:r>
        <w:rPr>
          <w:spacing w:val="-1"/>
          <w:sz w:val="24"/>
        </w:rPr>
        <w:t xml:space="preserve"> </w:t>
      </w:r>
      <w:r>
        <w:rPr>
          <w:sz w:val="24"/>
        </w:rPr>
        <w:t>kendisine ait olmak üzere, genel anten, uydu anteni, kablo, televizyon gibi donanımları yaptırabilir.</w:t>
      </w:r>
    </w:p>
    <w:p w:rsidR="007F09FC" w:rsidRDefault="007C0DA1">
      <w:pPr>
        <w:pStyle w:val="ListeParagraf"/>
        <w:numPr>
          <w:ilvl w:val="0"/>
          <w:numId w:val="2"/>
        </w:numPr>
        <w:tabs>
          <w:tab w:val="left" w:pos="524"/>
        </w:tabs>
        <w:spacing w:line="261" w:lineRule="auto"/>
        <w:ind w:left="141" w:right="1271" w:firstLine="0"/>
        <w:jc w:val="both"/>
        <w:rPr>
          <w:sz w:val="24"/>
        </w:rPr>
      </w:pPr>
      <w:r>
        <w:rPr>
          <w:sz w:val="24"/>
        </w:rPr>
        <w:t>İşbu kira</w:t>
      </w:r>
      <w:r>
        <w:rPr>
          <w:spacing w:val="-6"/>
          <w:sz w:val="24"/>
        </w:rPr>
        <w:t xml:space="preserve"> </w:t>
      </w:r>
      <w:r>
        <w:rPr>
          <w:sz w:val="24"/>
        </w:rPr>
        <w:t>sözleşmesinde yer almayan hususlar hakkında 6098</w:t>
      </w:r>
      <w:r>
        <w:rPr>
          <w:spacing w:val="-1"/>
          <w:sz w:val="24"/>
        </w:rPr>
        <w:t xml:space="preserve"> </w:t>
      </w:r>
      <w:r>
        <w:rPr>
          <w:sz w:val="24"/>
        </w:rPr>
        <w:t>sayılı Türk Borçlar Kanunu, 634 sayılı Kat Mülkiyeti Kanunu ve diğer yürürlükteki ilgili kanun, yönetmelik ve Yargıtay kararları uygulanır.</w:t>
      </w:r>
    </w:p>
    <w:p w:rsidR="007F09FC" w:rsidRDefault="007F09FC">
      <w:pPr>
        <w:pStyle w:val="ListeParagraf"/>
        <w:spacing w:line="261" w:lineRule="auto"/>
        <w:rPr>
          <w:sz w:val="24"/>
        </w:rPr>
        <w:sectPr w:rsidR="007F09FC">
          <w:pgSz w:w="11910" w:h="16840"/>
          <w:pgMar w:top="1300" w:right="141" w:bottom="280" w:left="1275" w:header="708" w:footer="708" w:gutter="0"/>
          <w:cols w:space="708"/>
        </w:sectPr>
      </w:pPr>
    </w:p>
    <w:p w:rsidR="007F09FC" w:rsidRDefault="007C0DA1">
      <w:pPr>
        <w:pStyle w:val="Balk1"/>
        <w:jc w:val="both"/>
      </w:pPr>
      <w:bookmarkStart w:id="1" w:name="ÖZEL_KOŞULLAR"/>
      <w:bookmarkEnd w:id="1"/>
      <w:r>
        <w:lastRenderedPageBreak/>
        <w:t>ÖZEL</w:t>
      </w:r>
      <w:r>
        <w:rPr>
          <w:spacing w:val="-10"/>
        </w:rPr>
        <w:t xml:space="preserve"> </w:t>
      </w:r>
      <w:r>
        <w:rPr>
          <w:spacing w:val="-2"/>
        </w:rPr>
        <w:t>KOŞULLAR</w:t>
      </w:r>
    </w:p>
    <w:p w:rsidR="007F09FC" w:rsidRDefault="007F09FC">
      <w:pPr>
        <w:pStyle w:val="GvdeMetni"/>
        <w:spacing w:before="53"/>
        <w:ind w:left="0"/>
        <w:jc w:val="left"/>
        <w:rPr>
          <w:b/>
        </w:rPr>
      </w:pPr>
    </w:p>
    <w:p w:rsidR="007F09FC" w:rsidRDefault="007C0DA1">
      <w:pPr>
        <w:pStyle w:val="ListeParagraf"/>
        <w:numPr>
          <w:ilvl w:val="0"/>
          <w:numId w:val="1"/>
        </w:numPr>
        <w:tabs>
          <w:tab w:val="left" w:pos="399"/>
          <w:tab w:val="left" w:leader="dot" w:pos="8424"/>
        </w:tabs>
        <w:spacing w:before="0"/>
        <w:ind w:left="399" w:hanging="258"/>
        <w:jc w:val="both"/>
        <w:rPr>
          <w:sz w:val="24"/>
        </w:rPr>
      </w:pPr>
      <w:r>
        <w:rPr>
          <w:sz w:val="24"/>
        </w:rPr>
        <w:t>Kira</w:t>
      </w:r>
      <w:r>
        <w:rPr>
          <w:spacing w:val="-4"/>
          <w:sz w:val="24"/>
        </w:rPr>
        <w:t xml:space="preserve"> </w:t>
      </w:r>
      <w:r>
        <w:rPr>
          <w:sz w:val="24"/>
        </w:rPr>
        <w:t>bedelleri,</w:t>
      </w:r>
      <w:r>
        <w:rPr>
          <w:spacing w:val="70"/>
          <w:sz w:val="24"/>
        </w:rPr>
        <w:t xml:space="preserve"> </w:t>
      </w:r>
      <w:r>
        <w:rPr>
          <w:sz w:val="24"/>
        </w:rPr>
        <w:t>her</w:t>
      </w:r>
      <w:r>
        <w:rPr>
          <w:spacing w:val="69"/>
          <w:sz w:val="24"/>
        </w:rPr>
        <w:t xml:space="preserve"> </w:t>
      </w:r>
      <w:r>
        <w:rPr>
          <w:sz w:val="24"/>
        </w:rPr>
        <w:t>ayın</w:t>
      </w:r>
      <w:r>
        <w:rPr>
          <w:spacing w:val="63"/>
          <w:sz w:val="24"/>
        </w:rPr>
        <w:t xml:space="preserve"> </w:t>
      </w:r>
      <w:proofErr w:type="gramStart"/>
      <w:r>
        <w:rPr>
          <w:sz w:val="24"/>
        </w:rPr>
        <w:t>…….</w:t>
      </w:r>
      <w:proofErr w:type="gramEnd"/>
      <w:r>
        <w:rPr>
          <w:spacing w:val="69"/>
          <w:sz w:val="24"/>
        </w:rPr>
        <w:t xml:space="preserve"> </w:t>
      </w:r>
      <w:proofErr w:type="gramStart"/>
      <w:r>
        <w:rPr>
          <w:sz w:val="24"/>
        </w:rPr>
        <w:t>günü</w:t>
      </w:r>
      <w:proofErr w:type="gramEnd"/>
      <w:r>
        <w:rPr>
          <w:spacing w:val="67"/>
          <w:sz w:val="24"/>
        </w:rPr>
        <w:t xml:space="preserve"> </w:t>
      </w:r>
      <w:r>
        <w:rPr>
          <w:sz w:val="24"/>
        </w:rPr>
        <w:t>akşamına</w:t>
      </w:r>
      <w:r>
        <w:rPr>
          <w:spacing w:val="70"/>
          <w:sz w:val="24"/>
        </w:rPr>
        <w:t xml:space="preserve"> </w:t>
      </w:r>
      <w:r>
        <w:rPr>
          <w:sz w:val="24"/>
        </w:rPr>
        <w:t>kadar,</w:t>
      </w:r>
      <w:r>
        <w:rPr>
          <w:spacing w:val="2"/>
          <w:sz w:val="24"/>
        </w:rPr>
        <w:t xml:space="preserve"> </w:t>
      </w:r>
      <w:r>
        <w:rPr>
          <w:sz w:val="24"/>
        </w:rPr>
        <w:t>kiraya</w:t>
      </w:r>
      <w:r>
        <w:rPr>
          <w:spacing w:val="-2"/>
          <w:sz w:val="24"/>
        </w:rPr>
        <w:t xml:space="preserve"> verenin</w:t>
      </w:r>
      <w:r>
        <w:rPr>
          <w:sz w:val="24"/>
        </w:rPr>
        <w:tab/>
      </w:r>
      <w:r>
        <w:rPr>
          <w:spacing w:val="-2"/>
          <w:sz w:val="24"/>
        </w:rPr>
        <w:t>bankası,</w:t>
      </w:r>
    </w:p>
    <w:p w:rsidR="007F09FC" w:rsidRDefault="007C0DA1">
      <w:pPr>
        <w:pStyle w:val="GvdeMetni"/>
        <w:spacing w:before="22" w:line="259" w:lineRule="auto"/>
        <w:ind w:right="1267"/>
      </w:pPr>
      <w:proofErr w:type="gramStart"/>
      <w:r>
        <w:t>…………………</w:t>
      </w:r>
      <w:proofErr w:type="gramEnd"/>
      <w:r>
        <w:t xml:space="preserve"> şubesindeki </w:t>
      </w:r>
      <w:proofErr w:type="gramStart"/>
      <w:r>
        <w:t>……………………………</w:t>
      </w:r>
      <w:proofErr w:type="gramEnd"/>
      <w:r>
        <w:t xml:space="preserve"> </w:t>
      </w:r>
      <w:proofErr w:type="gramStart"/>
      <w:r>
        <w:t>numaralı</w:t>
      </w:r>
      <w:proofErr w:type="gramEnd"/>
      <w:r>
        <w:t xml:space="preserve"> hesabına yatırılacaktır. Kira parasının başka bir şubeden havale edilmesi halinde, aynı süre içinde hesapta olacak şekilde işlem yaptırılacak olup, aksi durumda temerrüt hükümleri uygulanacaktır.</w:t>
      </w:r>
    </w:p>
    <w:p w:rsidR="007F09FC" w:rsidRDefault="007C0DA1">
      <w:pPr>
        <w:pStyle w:val="ListeParagraf"/>
        <w:numPr>
          <w:ilvl w:val="0"/>
          <w:numId w:val="1"/>
        </w:numPr>
        <w:tabs>
          <w:tab w:val="left" w:pos="399"/>
        </w:tabs>
        <w:spacing w:before="157"/>
        <w:ind w:left="399" w:hanging="258"/>
        <w:jc w:val="both"/>
        <w:rPr>
          <w:sz w:val="24"/>
        </w:rPr>
      </w:pPr>
      <w:r>
        <w:rPr>
          <w:sz w:val="24"/>
        </w:rPr>
        <w:t>Kiralananın</w:t>
      </w:r>
      <w:r>
        <w:rPr>
          <w:spacing w:val="-8"/>
          <w:sz w:val="24"/>
        </w:rPr>
        <w:t xml:space="preserve"> </w:t>
      </w:r>
      <w:r>
        <w:rPr>
          <w:sz w:val="24"/>
        </w:rPr>
        <w:t>kapıcı/</w:t>
      </w:r>
      <w:r>
        <w:rPr>
          <w:sz w:val="24"/>
        </w:rPr>
        <w:t>kaloriferci,</w:t>
      </w:r>
      <w:r>
        <w:rPr>
          <w:spacing w:val="7"/>
          <w:sz w:val="24"/>
        </w:rPr>
        <w:t xml:space="preserve"> </w:t>
      </w:r>
      <w:r>
        <w:rPr>
          <w:sz w:val="24"/>
        </w:rPr>
        <w:t>yakıt</w:t>
      </w:r>
      <w:r>
        <w:rPr>
          <w:spacing w:val="-1"/>
          <w:sz w:val="24"/>
        </w:rPr>
        <w:t xml:space="preserve"> </w:t>
      </w:r>
      <w:r>
        <w:rPr>
          <w:sz w:val="24"/>
        </w:rPr>
        <w:t>ve</w:t>
      </w:r>
      <w:r>
        <w:rPr>
          <w:spacing w:val="-3"/>
          <w:sz w:val="24"/>
        </w:rPr>
        <w:t xml:space="preserve"> </w:t>
      </w:r>
      <w:r>
        <w:rPr>
          <w:sz w:val="24"/>
        </w:rPr>
        <w:t>genel</w:t>
      </w:r>
      <w:r>
        <w:rPr>
          <w:spacing w:val="-10"/>
          <w:sz w:val="24"/>
        </w:rPr>
        <w:t xml:space="preserve"> </w:t>
      </w:r>
      <w:r>
        <w:rPr>
          <w:sz w:val="24"/>
        </w:rPr>
        <w:t>giderleri</w:t>
      </w:r>
      <w:r>
        <w:rPr>
          <w:spacing w:val="-10"/>
          <w:sz w:val="24"/>
        </w:rPr>
        <w:t xml:space="preserve"> </w:t>
      </w:r>
      <w:r>
        <w:rPr>
          <w:sz w:val="24"/>
        </w:rPr>
        <w:t>kiracı</w:t>
      </w:r>
      <w:r>
        <w:rPr>
          <w:spacing w:val="-9"/>
          <w:sz w:val="24"/>
        </w:rPr>
        <w:t xml:space="preserve"> </w:t>
      </w:r>
      <w:r>
        <w:rPr>
          <w:sz w:val="24"/>
        </w:rPr>
        <w:t>tarafından</w:t>
      </w:r>
      <w:r>
        <w:rPr>
          <w:spacing w:val="-9"/>
          <w:sz w:val="24"/>
        </w:rPr>
        <w:t xml:space="preserve"> </w:t>
      </w:r>
      <w:r>
        <w:rPr>
          <w:spacing w:val="-2"/>
          <w:sz w:val="24"/>
        </w:rPr>
        <w:t>ödenecektir.</w:t>
      </w:r>
    </w:p>
    <w:p w:rsidR="007F09FC" w:rsidRDefault="007C0DA1">
      <w:pPr>
        <w:pStyle w:val="ListeParagraf"/>
        <w:numPr>
          <w:ilvl w:val="0"/>
          <w:numId w:val="1"/>
        </w:numPr>
        <w:tabs>
          <w:tab w:val="left" w:pos="399"/>
        </w:tabs>
        <w:spacing w:before="180" w:line="264" w:lineRule="auto"/>
        <w:ind w:left="141" w:right="1270" w:firstLine="0"/>
        <w:jc w:val="both"/>
        <w:rPr>
          <w:sz w:val="24"/>
        </w:rPr>
      </w:pPr>
      <w:r>
        <w:rPr>
          <w:sz w:val="24"/>
        </w:rPr>
        <w:t>Kapılar,</w:t>
      </w:r>
      <w:r>
        <w:rPr>
          <w:spacing w:val="-1"/>
          <w:sz w:val="24"/>
        </w:rPr>
        <w:t xml:space="preserve"> </w:t>
      </w:r>
      <w:r>
        <w:rPr>
          <w:sz w:val="24"/>
        </w:rPr>
        <w:t>pencereler, sıhhî</w:t>
      </w:r>
      <w:r>
        <w:rPr>
          <w:spacing w:val="-11"/>
          <w:sz w:val="24"/>
        </w:rPr>
        <w:t xml:space="preserve"> </w:t>
      </w:r>
      <w:r>
        <w:rPr>
          <w:sz w:val="24"/>
        </w:rPr>
        <w:t>tesisat araçları</w:t>
      </w:r>
      <w:r>
        <w:rPr>
          <w:spacing w:val="-11"/>
          <w:sz w:val="24"/>
        </w:rPr>
        <w:t xml:space="preserve"> </w:t>
      </w:r>
      <w:r>
        <w:rPr>
          <w:sz w:val="24"/>
        </w:rPr>
        <w:t>sağlam,</w:t>
      </w:r>
      <w:r>
        <w:rPr>
          <w:spacing w:val="-1"/>
          <w:sz w:val="24"/>
        </w:rPr>
        <w:t xml:space="preserve"> </w:t>
      </w:r>
      <w:r>
        <w:rPr>
          <w:sz w:val="24"/>
        </w:rPr>
        <w:t>tam</w:t>
      </w:r>
      <w:r>
        <w:rPr>
          <w:spacing w:val="-8"/>
          <w:sz w:val="24"/>
        </w:rPr>
        <w:t xml:space="preserve"> </w:t>
      </w:r>
      <w:r>
        <w:rPr>
          <w:sz w:val="24"/>
        </w:rPr>
        <w:t>ve kullanılmaya</w:t>
      </w:r>
      <w:r>
        <w:rPr>
          <w:spacing w:val="-3"/>
          <w:sz w:val="24"/>
        </w:rPr>
        <w:t xml:space="preserve"> </w:t>
      </w:r>
      <w:r>
        <w:rPr>
          <w:sz w:val="24"/>
        </w:rPr>
        <w:t>elverişli</w:t>
      </w:r>
      <w:r>
        <w:rPr>
          <w:spacing w:val="-7"/>
          <w:sz w:val="24"/>
        </w:rPr>
        <w:t xml:space="preserve"> </w:t>
      </w:r>
      <w:r>
        <w:rPr>
          <w:sz w:val="24"/>
        </w:rPr>
        <w:t>olarak</w:t>
      </w:r>
      <w:r>
        <w:rPr>
          <w:spacing w:val="-3"/>
          <w:sz w:val="24"/>
        </w:rPr>
        <w:t xml:space="preserve"> </w:t>
      </w:r>
      <w:r>
        <w:rPr>
          <w:sz w:val="24"/>
        </w:rPr>
        <w:t xml:space="preserve">teslim </w:t>
      </w:r>
      <w:r>
        <w:rPr>
          <w:spacing w:val="-2"/>
          <w:sz w:val="24"/>
        </w:rPr>
        <w:t>edilmiştir.</w:t>
      </w:r>
    </w:p>
    <w:p w:rsidR="007F09FC" w:rsidRDefault="007C0DA1">
      <w:pPr>
        <w:pStyle w:val="ListeParagraf"/>
        <w:numPr>
          <w:ilvl w:val="0"/>
          <w:numId w:val="1"/>
        </w:numPr>
        <w:tabs>
          <w:tab w:val="left" w:pos="399"/>
        </w:tabs>
        <w:spacing w:before="152" w:line="259" w:lineRule="auto"/>
        <w:ind w:left="141" w:right="1273" w:firstLine="0"/>
        <w:jc w:val="both"/>
        <w:rPr>
          <w:sz w:val="24"/>
        </w:rPr>
      </w:pPr>
      <w:r>
        <w:rPr>
          <w:sz w:val="24"/>
        </w:rPr>
        <w:t>Kiracı, kiralananı özenle kullanacak; kiraya veren de gerekli onarımları, kiracının uyarısından itibaren on gün içinde -teknik olanaksızlıklar hariç- yaptıracaktır.</w:t>
      </w:r>
    </w:p>
    <w:p w:rsidR="007F09FC" w:rsidRDefault="007C0DA1">
      <w:pPr>
        <w:pStyle w:val="ListeParagraf"/>
        <w:numPr>
          <w:ilvl w:val="0"/>
          <w:numId w:val="1"/>
        </w:numPr>
        <w:tabs>
          <w:tab w:val="left" w:pos="481"/>
          <w:tab w:val="left" w:leader="dot" w:pos="9154"/>
        </w:tabs>
        <w:spacing w:before="162"/>
        <w:ind w:left="481" w:hanging="340"/>
        <w:jc w:val="both"/>
        <w:rPr>
          <w:sz w:val="24"/>
        </w:rPr>
      </w:pPr>
      <w:r>
        <w:rPr>
          <w:sz w:val="24"/>
        </w:rPr>
        <w:t>İşbu</w:t>
      </w:r>
      <w:r>
        <w:rPr>
          <w:spacing w:val="68"/>
          <w:sz w:val="24"/>
        </w:rPr>
        <w:t xml:space="preserve"> </w:t>
      </w:r>
      <w:r>
        <w:rPr>
          <w:sz w:val="24"/>
        </w:rPr>
        <w:t>sözleşmeyi</w:t>
      </w:r>
      <w:r>
        <w:rPr>
          <w:spacing w:val="67"/>
          <w:sz w:val="24"/>
        </w:rPr>
        <w:t xml:space="preserve"> </w:t>
      </w:r>
      <w:r>
        <w:rPr>
          <w:sz w:val="24"/>
        </w:rPr>
        <w:t>Garantör</w:t>
      </w:r>
      <w:r>
        <w:rPr>
          <w:spacing w:val="73"/>
          <w:sz w:val="24"/>
        </w:rPr>
        <w:t xml:space="preserve"> </w:t>
      </w:r>
      <w:r>
        <w:rPr>
          <w:sz w:val="24"/>
        </w:rPr>
        <w:t>ve</w:t>
      </w:r>
      <w:r>
        <w:rPr>
          <w:spacing w:val="69"/>
          <w:sz w:val="24"/>
        </w:rPr>
        <w:t xml:space="preserve"> </w:t>
      </w:r>
      <w:r>
        <w:rPr>
          <w:sz w:val="24"/>
        </w:rPr>
        <w:t>müşterek</w:t>
      </w:r>
      <w:r>
        <w:rPr>
          <w:spacing w:val="71"/>
          <w:sz w:val="24"/>
        </w:rPr>
        <w:t xml:space="preserve"> </w:t>
      </w:r>
      <w:r>
        <w:rPr>
          <w:sz w:val="24"/>
        </w:rPr>
        <w:t>müteselsil</w:t>
      </w:r>
      <w:r>
        <w:rPr>
          <w:spacing w:val="72"/>
          <w:sz w:val="24"/>
        </w:rPr>
        <w:t xml:space="preserve"> </w:t>
      </w:r>
      <w:r>
        <w:rPr>
          <w:sz w:val="24"/>
        </w:rPr>
        <w:t>kefil</w:t>
      </w:r>
      <w:r>
        <w:rPr>
          <w:spacing w:val="67"/>
          <w:sz w:val="24"/>
        </w:rPr>
        <w:t xml:space="preserve"> </w:t>
      </w:r>
      <w:r>
        <w:rPr>
          <w:sz w:val="24"/>
        </w:rPr>
        <w:t>sıfatıyla</w:t>
      </w:r>
      <w:r>
        <w:rPr>
          <w:spacing w:val="75"/>
          <w:sz w:val="24"/>
        </w:rPr>
        <w:t xml:space="preserve"> </w:t>
      </w:r>
      <w:r>
        <w:rPr>
          <w:spacing w:val="-2"/>
          <w:sz w:val="24"/>
        </w:rPr>
        <w:t>imzalayan</w:t>
      </w:r>
      <w:r>
        <w:rPr>
          <w:sz w:val="24"/>
        </w:rPr>
        <w:tab/>
      </w:r>
      <w:r>
        <w:rPr>
          <w:spacing w:val="-10"/>
          <w:sz w:val="24"/>
        </w:rPr>
        <w:t>,</w:t>
      </w:r>
    </w:p>
    <w:p w:rsidR="007F09FC" w:rsidRDefault="007C0DA1">
      <w:pPr>
        <w:pStyle w:val="GvdeMetni"/>
        <w:spacing w:before="22" w:line="259" w:lineRule="auto"/>
        <w:ind w:right="1267"/>
      </w:pPr>
      <w:proofErr w:type="gramStart"/>
      <w:r>
        <w:t>kiracının</w:t>
      </w:r>
      <w:proofErr w:type="gramEnd"/>
      <w:r>
        <w:t xml:space="preserve"> işbu </w:t>
      </w:r>
      <w:r>
        <w:t xml:space="preserve">sözleşmeden kaynaklanacak ve bu sözleşme ile ilgili her türlü edimlerine 6098 sayılı Türk Borçlar Kanunu’nun ilgili maddeleri çerçevesinde kiracı ile birlikte ve kiracının yanında müştereken ve </w:t>
      </w:r>
      <w:proofErr w:type="spellStart"/>
      <w:r>
        <w:t>müteselsilen</w:t>
      </w:r>
      <w:proofErr w:type="spellEnd"/>
      <w:r>
        <w:t xml:space="preserve"> sorumlu olacağını garanti etmektedir. Kiracı, kir</w:t>
      </w:r>
      <w:r>
        <w:t>a sözleşmesi çerçevesinde kiralanan taşınmazın kullanılmasından kaynaklanacak kira ve sair borçlarını kiraya veren veya ilgili kuruluşlara karşı yerine getirmemesi durumunda, garantör aleyhine ayrıca bir hüküm alınmasına gerek olmaksızın kiracının borçları</w:t>
      </w:r>
      <w:r>
        <w:t>ndan sorumlu olacaktır. Garantörün sorumluluğu müşterek ve müteselsil kefalet sorumluluğunu içermekte olup kiracılık ilişkisi devam ettiği müddetçe sorumluluğu devam edecektir.</w:t>
      </w:r>
    </w:p>
    <w:p w:rsidR="007F09FC" w:rsidRDefault="007C0DA1">
      <w:pPr>
        <w:pStyle w:val="ListeParagraf"/>
        <w:numPr>
          <w:ilvl w:val="0"/>
          <w:numId w:val="1"/>
        </w:numPr>
        <w:tabs>
          <w:tab w:val="left" w:pos="399"/>
        </w:tabs>
        <w:spacing w:before="155"/>
        <w:ind w:left="399" w:hanging="258"/>
        <w:jc w:val="both"/>
        <w:rPr>
          <w:sz w:val="24"/>
        </w:rPr>
      </w:pPr>
      <w:r>
        <w:rPr>
          <w:sz w:val="24"/>
        </w:rPr>
        <w:t>Kiracı</w:t>
      </w:r>
      <w:r>
        <w:rPr>
          <w:spacing w:val="-12"/>
          <w:sz w:val="24"/>
        </w:rPr>
        <w:t xml:space="preserve"> </w:t>
      </w:r>
      <w:r>
        <w:rPr>
          <w:sz w:val="24"/>
        </w:rPr>
        <w:t>depozito</w:t>
      </w:r>
      <w:r>
        <w:rPr>
          <w:spacing w:val="-5"/>
          <w:sz w:val="24"/>
        </w:rPr>
        <w:t xml:space="preserve"> </w:t>
      </w:r>
      <w:r>
        <w:rPr>
          <w:sz w:val="24"/>
        </w:rPr>
        <w:t>olarak</w:t>
      </w:r>
      <w:r>
        <w:rPr>
          <w:spacing w:val="53"/>
          <w:sz w:val="24"/>
        </w:rPr>
        <w:t xml:space="preserve"> </w:t>
      </w:r>
      <w:proofErr w:type="gramStart"/>
      <w:r>
        <w:rPr>
          <w:sz w:val="24"/>
        </w:rPr>
        <w:t>…..</w:t>
      </w:r>
      <w:proofErr w:type="gramEnd"/>
      <w:r>
        <w:rPr>
          <w:spacing w:val="1"/>
          <w:sz w:val="24"/>
        </w:rPr>
        <w:t xml:space="preserve"> </w:t>
      </w:r>
      <w:proofErr w:type="gramStart"/>
      <w:r>
        <w:rPr>
          <w:sz w:val="24"/>
        </w:rPr>
        <w:t>aylık</w:t>
      </w:r>
      <w:proofErr w:type="gramEnd"/>
      <w:r>
        <w:rPr>
          <w:spacing w:val="-2"/>
          <w:sz w:val="24"/>
        </w:rPr>
        <w:t xml:space="preserve"> </w:t>
      </w:r>
      <w:r>
        <w:rPr>
          <w:sz w:val="24"/>
        </w:rPr>
        <w:t>kira</w:t>
      </w:r>
      <w:r>
        <w:rPr>
          <w:spacing w:val="-1"/>
          <w:sz w:val="24"/>
        </w:rPr>
        <w:t xml:space="preserve"> </w:t>
      </w:r>
      <w:r>
        <w:rPr>
          <w:sz w:val="24"/>
        </w:rPr>
        <w:t>bedelini</w:t>
      </w:r>
      <w:r>
        <w:rPr>
          <w:spacing w:val="-5"/>
          <w:sz w:val="24"/>
        </w:rPr>
        <w:t xml:space="preserve"> </w:t>
      </w:r>
      <w:r>
        <w:rPr>
          <w:sz w:val="24"/>
        </w:rPr>
        <w:t>kiraya</w:t>
      </w:r>
      <w:r>
        <w:rPr>
          <w:spacing w:val="2"/>
          <w:sz w:val="24"/>
        </w:rPr>
        <w:t xml:space="preserve"> </w:t>
      </w:r>
      <w:r>
        <w:rPr>
          <w:sz w:val="24"/>
        </w:rPr>
        <w:t xml:space="preserve">verene </w:t>
      </w:r>
      <w:r>
        <w:rPr>
          <w:spacing w:val="-2"/>
          <w:sz w:val="24"/>
        </w:rPr>
        <w:t>vermiştir.</w:t>
      </w:r>
    </w:p>
    <w:p w:rsidR="007F09FC" w:rsidRDefault="007C0DA1">
      <w:pPr>
        <w:pStyle w:val="ListeParagraf"/>
        <w:numPr>
          <w:ilvl w:val="0"/>
          <w:numId w:val="1"/>
        </w:numPr>
        <w:tabs>
          <w:tab w:val="left" w:pos="413"/>
        </w:tabs>
        <w:spacing w:before="181" w:line="259" w:lineRule="auto"/>
        <w:ind w:left="141" w:right="1282" w:firstLine="0"/>
        <w:jc w:val="both"/>
        <w:rPr>
          <w:sz w:val="24"/>
        </w:rPr>
      </w:pPr>
      <w:r>
        <w:rPr>
          <w:sz w:val="24"/>
        </w:rPr>
        <w:t>İşbu sözleşmeden doğan damga vergisi, kiracıya ait olup, kiracı damga vergisini</w:t>
      </w:r>
      <w:r>
        <w:rPr>
          <w:spacing w:val="-4"/>
          <w:sz w:val="24"/>
        </w:rPr>
        <w:t xml:space="preserve"> </w:t>
      </w:r>
      <w:r>
        <w:rPr>
          <w:sz w:val="24"/>
        </w:rPr>
        <w:t>ödediğine dair dekontu / makbuzu en geç</w:t>
      </w:r>
      <w:r>
        <w:rPr>
          <w:spacing w:val="40"/>
          <w:sz w:val="24"/>
        </w:rPr>
        <w:t xml:space="preserve"> </w:t>
      </w:r>
      <w:proofErr w:type="gramStart"/>
      <w:r>
        <w:rPr>
          <w:sz w:val="24"/>
        </w:rPr>
        <w:t>…..</w:t>
      </w:r>
      <w:proofErr w:type="gramEnd"/>
      <w:r>
        <w:rPr>
          <w:sz w:val="24"/>
        </w:rPr>
        <w:t xml:space="preserve"> </w:t>
      </w:r>
      <w:proofErr w:type="gramStart"/>
      <w:r>
        <w:rPr>
          <w:sz w:val="24"/>
        </w:rPr>
        <w:t>gün</w:t>
      </w:r>
      <w:proofErr w:type="gramEnd"/>
      <w:r>
        <w:rPr>
          <w:sz w:val="24"/>
        </w:rPr>
        <w:t xml:space="preserve"> içinde kiraya verene ibraz edecektir.</w:t>
      </w:r>
    </w:p>
    <w:p w:rsidR="007F09FC" w:rsidRDefault="007C0DA1">
      <w:pPr>
        <w:pStyle w:val="ListeParagraf"/>
        <w:numPr>
          <w:ilvl w:val="0"/>
          <w:numId w:val="1"/>
        </w:numPr>
        <w:tabs>
          <w:tab w:val="left" w:pos="389"/>
        </w:tabs>
        <w:spacing w:before="157" w:line="264" w:lineRule="auto"/>
        <w:ind w:left="141" w:right="1262" w:firstLine="0"/>
        <w:jc w:val="both"/>
        <w:rPr>
          <w:sz w:val="24"/>
        </w:rPr>
      </w:pPr>
      <w:r>
        <w:rPr>
          <w:sz w:val="24"/>
        </w:rPr>
        <w:t>Sözleşmeden</w:t>
      </w:r>
      <w:r>
        <w:rPr>
          <w:spacing w:val="-15"/>
          <w:sz w:val="24"/>
        </w:rPr>
        <w:t xml:space="preserve"> </w:t>
      </w:r>
      <w:r>
        <w:rPr>
          <w:sz w:val="24"/>
        </w:rPr>
        <w:t>doğacak</w:t>
      </w:r>
      <w:r>
        <w:rPr>
          <w:spacing w:val="-15"/>
          <w:sz w:val="24"/>
        </w:rPr>
        <w:t xml:space="preserve"> </w:t>
      </w:r>
      <w:r>
        <w:rPr>
          <w:sz w:val="24"/>
        </w:rPr>
        <w:t>uyuşmazlıklardan</w:t>
      </w:r>
      <w:r>
        <w:rPr>
          <w:spacing w:val="-15"/>
          <w:sz w:val="24"/>
        </w:rPr>
        <w:t xml:space="preserve"> </w:t>
      </w:r>
      <w:r>
        <w:rPr>
          <w:sz w:val="24"/>
        </w:rPr>
        <w:t>dolayı,</w:t>
      </w:r>
      <w:r>
        <w:rPr>
          <w:spacing w:val="-14"/>
          <w:sz w:val="24"/>
        </w:rPr>
        <w:t xml:space="preserve"> </w:t>
      </w:r>
      <w:r>
        <w:rPr>
          <w:sz w:val="24"/>
        </w:rPr>
        <w:t>Ankara</w:t>
      </w:r>
      <w:r>
        <w:rPr>
          <w:spacing w:val="-12"/>
          <w:sz w:val="24"/>
        </w:rPr>
        <w:t xml:space="preserve"> </w:t>
      </w:r>
      <w:r>
        <w:rPr>
          <w:sz w:val="24"/>
        </w:rPr>
        <w:t>mahkemeleri</w:t>
      </w:r>
      <w:r>
        <w:rPr>
          <w:spacing w:val="-14"/>
          <w:sz w:val="24"/>
        </w:rPr>
        <w:t xml:space="preserve"> </w:t>
      </w:r>
      <w:r>
        <w:rPr>
          <w:sz w:val="24"/>
        </w:rPr>
        <w:t>ve</w:t>
      </w:r>
      <w:r>
        <w:rPr>
          <w:spacing w:val="-13"/>
          <w:sz w:val="24"/>
        </w:rPr>
        <w:t xml:space="preserve"> </w:t>
      </w:r>
      <w:r>
        <w:rPr>
          <w:sz w:val="24"/>
        </w:rPr>
        <w:t>icra</w:t>
      </w:r>
      <w:r>
        <w:rPr>
          <w:spacing w:val="-15"/>
          <w:sz w:val="24"/>
        </w:rPr>
        <w:t xml:space="preserve"> </w:t>
      </w:r>
      <w:r>
        <w:rPr>
          <w:sz w:val="24"/>
        </w:rPr>
        <w:t>daireleri</w:t>
      </w:r>
      <w:r>
        <w:rPr>
          <w:spacing w:val="-15"/>
          <w:sz w:val="24"/>
        </w:rPr>
        <w:t xml:space="preserve"> </w:t>
      </w:r>
      <w:r>
        <w:rPr>
          <w:sz w:val="24"/>
        </w:rPr>
        <w:t xml:space="preserve">yetkili </w:t>
      </w:r>
      <w:r>
        <w:rPr>
          <w:spacing w:val="-2"/>
          <w:sz w:val="24"/>
        </w:rPr>
        <w:t>olacaktır.</w:t>
      </w:r>
    </w:p>
    <w:p w:rsidR="007F09FC" w:rsidRDefault="007F09FC">
      <w:pPr>
        <w:pStyle w:val="GvdeMetni"/>
        <w:ind w:left="0"/>
        <w:jc w:val="left"/>
      </w:pPr>
    </w:p>
    <w:p w:rsidR="007F09FC" w:rsidRDefault="007F09FC">
      <w:pPr>
        <w:pStyle w:val="GvdeMetni"/>
        <w:spacing w:before="215"/>
        <w:ind w:left="0"/>
        <w:jc w:val="left"/>
      </w:pPr>
    </w:p>
    <w:p w:rsidR="007F09FC" w:rsidRDefault="007C0DA1">
      <w:pPr>
        <w:pStyle w:val="GvdeMetni"/>
        <w:spacing w:line="259" w:lineRule="auto"/>
        <w:ind w:right="1264"/>
      </w:pPr>
      <w:r>
        <w:t>İşbu</w:t>
      </w:r>
      <w:r>
        <w:rPr>
          <w:spacing w:val="-15"/>
        </w:rPr>
        <w:t xml:space="preserve"> </w:t>
      </w:r>
      <w:r>
        <w:t>Sözleşme;</w:t>
      </w:r>
      <w:r>
        <w:rPr>
          <w:spacing w:val="-15"/>
        </w:rPr>
        <w:t xml:space="preserve"> </w:t>
      </w:r>
      <w:r>
        <w:t>21</w:t>
      </w:r>
      <w:r>
        <w:rPr>
          <w:spacing w:val="-14"/>
        </w:rPr>
        <w:t xml:space="preserve"> </w:t>
      </w:r>
      <w:r>
        <w:t>(yirmi</w:t>
      </w:r>
      <w:r>
        <w:rPr>
          <w:spacing w:val="-8"/>
        </w:rPr>
        <w:t xml:space="preserve"> </w:t>
      </w:r>
      <w:r>
        <w:t>bir)</w:t>
      </w:r>
      <w:r>
        <w:rPr>
          <w:spacing w:val="-11"/>
        </w:rPr>
        <w:t xml:space="preserve"> </w:t>
      </w:r>
      <w:r>
        <w:t>genel</w:t>
      </w:r>
      <w:r>
        <w:rPr>
          <w:spacing w:val="-13"/>
        </w:rPr>
        <w:t xml:space="preserve"> </w:t>
      </w:r>
      <w:r>
        <w:t>ve</w:t>
      </w:r>
      <w:r>
        <w:rPr>
          <w:spacing w:val="-15"/>
        </w:rPr>
        <w:t xml:space="preserve"> </w:t>
      </w:r>
      <w:r>
        <w:t>8</w:t>
      </w:r>
      <w:r>
        <w:rPr>
          <w:spacing w:val="-13"/>
        </w:rPr>
        <w:t xml:space="preserve"> </w:t>
      </w:r>
      <w:r>
        <w:t>(sekiz)</w:t>
      </w:r>
      <w:r>
        <w:rPr>
          <w:spacing w:val="-11"/>
        </w:rPr>
        <w:t xml:space="preserve"> </w:t>
      </w:r>
      <w:r>
        <w:t>özel</w:t>
      </w:r>
      <w:r>
        <w:rPr>
          <w:spacing w:val="-15"/>
        </w:rPr>
        <w:t xml:space="preserve"> </w:t>
      </w:r>
      <w:r>
        <w:t>koşuldan</w:t>
      </w:r>
      <w:r>
        <w:rPr>
          <w:spacing w:val="-13"/>
        </w:rPr>
        <w:t xml:space="preserve"> </w:t>
      </w:r>
      <w:r>
        <w:t>ibaret</w:t>
      </w:r>
      <w:r>
        <w:rPr>
          <w:spacing w:val="-12"/>
        </w:rPr>
        <w:t xml:space="preserve"> </w:t>
      </w:r>
      <w:r>
        <w:t>olup</w:t>
      </w:r>
      <w:r>
        <w:rPr>
          <w:spacing w:val="-9"/>
        </w:rPr>
        <w:t xml:space="preserve"> </w:t>
      </w:r>
      <w:r>
        <w:t>KİRACI</w:t>
      </w:r>
      <w:r>
        <w:rPr>
          <w:spacing w:val="-15"/>
        </w:rPr>
        <w:t xml:space="preserve"> </w:t>
      </w:r>
      <w:r>
        <w:t>ve</w:t>
      </w:r>
      <w:r>
        <w:rPr>
          <w:spacing w:val="-10"/>
        </w:rPr>
        <w:t xml:space="preserve"> </w:t>
      </w:r>
      <w:r>
        <w:t>KİRAYA VEREN</w:t>
      </w:r>
      <w:r>
        <w:rPr>
          <w:spacing w:val="-15"/>
        </w:rPr>
        <w:t xml:space="preserve"> </w:t>
      </w:r>
      <w:r>
        <w:t>tarafından</w:t>
      </w:r>
      <w:r>
        <w:rPr>
          <w:spacing w:val="-15"/>
        </w:rPr>
        <w:t xml:space="preserve"> </w:t>
      </w:r>
      <w:r>
        <w:t>tam</w:t>
      </w:r>
      <w:r>
        <w:rPr>
          <w:spacing w:val="-15"/>
        </w:rPr>
        <w:t xml:space="preserve"> </w:t>
      </w:r>
      <w:r>
        <w:t>olarak</w:t>
      </w:r>
      <w:r>
        <w:rPr>
          <w:spacing w:val="-14"/>
        </w:rPr>
        <w:t xml:space="preserve"> </w:t>
      </w:r>
      <w:r>
        <w:t>okunup</w:t>
      </w:r>
      <w:r>
        <w:rPr>
          <w:spacing w:val="-10"/>
        </w:rPr>
        <w:t xml:space="preserve"> </w:t>
      </w:r>
      <w:r>
        <w:t>anlaşıldıktan</w:t>
      </w:r>
      <w:r>
        <w:rPr>
          <w:spacing w:val="-14"/>
        </w:rPr>
        <w:t xml:space="preserve"> </w:t>
      </w:r>
      <w:r>
        <w:t>sonra</w:t>
      </w:r>
      <w:r>
        <w:rPr>
          <w:spacing w:val="-15"/>
        </w:rPr>
        <w:t xml:space="preserve"> </w:t>
      </w:r>
      <w:r>
        <w:rPr>
          <w:b/>
        </w:rPr>
        <w:t>..</w:t>
      </w:r>
      <w:r>
        <w:rPr>
          <w:b/>
        </w:rPr>
        <w:t>./..</w:t>
      </w:r>
      <w:r>
        <w:rPr>
          <w:b/>
        </w:rPr>
        <w:t>./20</w:t>
      </w:r>
      <w:proofErr w:type="gramStart"/>
      <w:r>
        <w:rPr>
          <w:b/>
        </w:rPr>
        <w:t>…</w:t>
      </w:r>
      <w:r>
        <w:rPr>
          <w:b/>
        </w:rPr>
        <w:t>.</w:t>
      </w:r>
      <w:proofErr w:type="gramEnd"/>
      <w:r>
        <w:rPr>
          <w:b/>
          <w:spacing w:val="-12"/>
        </w:rPr>
        <w:t xml:space="preserve"> </w:t>
      </w:r>
      <w:r>
        <w:t>tarihinde</w:t>
      </w:r>
      <w:r>
        <w:rPr>
          <w:spacing w:val="-15"/>
        </w:rPr>
        <w:t xml:space="preserve"> </w:t>
      </w:r>
      <w:r>
        <w:t>2</w:t>
      </w:r>
      <w:r>
        <w:rPr>
          <w:spacing w:val="-12"/>
        </w:rPr>
        <w:t xml:space="preserve"> </w:t>
      </w:r>
      <w:r>
        <w:t>(iki)</w:t>
      </w:r>
      <w:r>
        <w:rPr>
          <w:spacing w:val="-4"/>
        </w:rPr>
        <w:t xml:space="preserve"> </w:t>
      </w:r>
      <w:r>
        <w:t>nü</w:t>
      </w:r>
      <w:bookmarkStart w:id="2" w:name="_GoBack"/>
      <w:bookmarkEnd w:id="2"/>
      <w:r>
        <w:t>sha</w:t>
      </w:r>
      <w:r>
        <w:rPr>
          <w:spacing w:val="-12"/>
        </w:rPr>
        <w:t xml:space="preserve"> </w:t>
      </w:r>
      <w:r>
        <w:t>olarak imza altına alınmıştır.</w:t>
      </w:r>
    </w:p>
    <w:p w:rsidR="007F09FC" w:rsidRDefault="007F09FC">
      <w:pPr>
        <w:pStyle w:val="GvdeMetni"/>
        <w:ind w:left="0"/>
        <w:jc w:val="left"/>
      </w:pPr>
    </w:p>
    <w:p w:rsidR="007F09FC" w:rsidRDefault="007F09FC">
      <w:pPr>
        <w:pStyle w:val="GvdeMetni"/>
        <w:ind w:left="0"/>
        <w:jc w:val="left"/>
      </w:pPr>
    </w:p>
    <w:p w:rsidR="007F09FC" w:rsidRDefault="007F09FC">
      <w:pPr>
        <w:pStyle w:val="GvdeMetni"/>
        <w:ind w:left="0"/>
        <w:jc w:val="left"/>
      </w:pPr>
    </w:p>
    <w:p w:rsidR="007F09FC" w:rsidRDefault="007F09FC">
      <w:pPr>
        <w:pStyle w:val="GvdeMetni"/>
        <w:ind w:left="0"/>
        <w:jc w:val="left"/>
      </w:pPr>
    </w:p>
    <w:p w:rsidR="007F09FC" w:rsidRDefault="007F09FC">
      <w:pPr>
        <w:pStyle w:val="GvdeMetni"/>
        <w:spacing w:before="155"/>
        <w:ind w:left="0"/>
        <w:jc w:val="left"/>
      </w:pPr>
    </w:p>
    <w:p w:rsidR="007F09FC" w:rsidRDefault="007C0DA1">
      <w:pPr>
        <w:pStyle w:val="GvdeMetni"/>
        <w:tabs>
          <w:tab w:val="left" w:pos="2974"/>
          <w:tab w:val="left" w:pos="7935"/>
        </w:tabs>
      </w:pPr>
      <w:r>
        <w:rPr>
          <w:spacing w:val="-2"/>
        </w:rPr>
        <w:t>Kiracı</w:t>
      </w:r>
      <w:r>
        <w:tab/>
        <w:t>Müteselsil</w:t>
      </w:r>
      <w:r>
        <w:rPr>
          <w:spacing w:val="-9"/>
        </w:rPr>
        <w:t xml:space="preserve"> </w:t>
      </w:r>
      <w:r>
        <w:t>Borçlu</w:t>
      </w:r>
      <w:r>
        <w:rPr>
          <w:spacing w:val="1"/>
        </w:rPr>
        <w:t xml:space="preserve"> </w:t>
      </w:r>
      <w:r>
        <w:t>ve</w:t>
      </w:r>
      <w:r>
        <w:rPr>
          <w:spacing w:val="-5"/>
        </w:rPr>
        <w:t xml:space="preserve"> </w:t>
      </w:r>
      <w:r>
        <w:rPr>
          <w:spacing w:val="-2"/>
        </w:rPr>
        <w:t>Kefil</w:t>
      </w:r>
      <w:r>
        <w:tab/>
        <w:t>Kiraya</w:t>
      </w:r>
      <w:r>
        <w:rPr>
          <w:spacing w:val="-7"/>
        </w:rPr>
        <w:t xml:space="preserve"> </w:t>
      </w:r>
      <w:r>
        <w:rPr>
          <w:spacing w:val="-2"/>
        </w:rPr>
        <w:t>Veren</w:t>
      </w:r>
    </w:p>
    <w:sectPr w:rsidR="007F09FC">
      <w:pgSz w:w="11910" w:h="16840"/>
      <w:pgMar w:top="1320" w:right="141"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30710C"/>
    <w:multiLevelType w:val="hybridMultilevel"/>
    <w:tmpl w:val="518615B0"/>
    <w:lvl w:ilvl="0" w:tplc="6400E160">
      <w:start w:val="1"/>
      <w:numFmt w:val="decimal"/>
      <w:lvlText w:val="%1-"/>
      <w:lvlJc w:val="left"/>
      <w:pPr>
        <w:ind w:left="400" w:hanging="260"/>
        <w:jc w:val="left"/>
      </w:pPr>
      <w:rPr>
        <w:rFonts w:ascii="Times New Roman" w:eastAsia="Times New Roman" w:hAnsi="Times New Roman" w:cs="Times New Roman" w:hint="default"/>
        <w:b/>
        <w:bCs/>
        <w:i w:val="0"/>
        <w:iCs w:val="0"/>
        <w:spacing w:val="0"/>
        <w:w w:val="100"/>
        <w:sz w:val="24"/>
        <w:szCs w:val="24"/>
        <w:lang w:val="tr-TR" w:eastAsia="en-US" w:bidi="ar-SA"/>
      </w:rPr>
    </w:lvl>
    <w:lvl w:ilvl="1" w:tplc="AFD88746">
      <w:numFmt w:val="bullet"/>
      <w:lvlText w:val="•"/>
      <w:lvlJc w:val="left"/>
      <w:pPr>
        <w:ind w:left="1409" w:hanging="260"/>
      </w:pPr>
      <w:rPr>
        <w:rFonts w:hint="default"/>
        <w:lang w:val="tr-TR" w:eastAsia="en-US" w:bidi="ar-SA"/>
      </w:rPr>
    </w:lvl>
    <w:lvl w:ilvl="2" w:tplc="F50EBEEE">
      <w:numFmt w:val="bullet"/>
      <w:lvlText w:val="•"/>
      <w:lvlJc w:val="left"/>
      <w:pPr>
        <w:ind w:left="2418" w:hanging="260"/>
      </w:pPr>
      <w:rPr>
        <w:rFonts w:hint="default"/>
        <w:lang w:val="tr-TR" w:eastAsia="en-US" w:bidi="ar-SA"/>
      </w:rPr>
    </w:lvl>
    <w:lvl w:ilvl="3" w:tplc="5B9285D4">
      <w:numFmt w:val="bullet"/>
      <w:lvlText w:val="•"/>
      <w:lvlJc w:val="left"/>
      <w:pPr>
        <w:ind w:left="3427" w:hanging="260"/>
      </w:pPr>
      <w:rPr>
        <w:rFonts w:hint="default"/>
        <w:lang w:val="tr-TR" w:eastAsia="en-US" w:bidi="ar-SA"/>
      </w:rPr>
    </w:lvl>
    <w:lvl w:ilvl="4" w:tplc="972C0D7E">
      <w:numFmt w:val="bullet"/>
      <w:lvlText w:val="•"/>
      <w:lvlJc w:val="left"/>
      <w:pPr>
        <w:ind w:left="4437" w:hanging="260"/>
      </w:pPr>
      <w:rPr>
        <w:rFonts w:hint="default"/>
        <w:lang w:val="tr-TR" w:eastAsia="en-US" w:bidi="ar-SA"/>
      </w:rPr>
    </w:lvl>
    <w:lvl w:ilvl="5" w:tplc="E1869758">
      <w:numFmt w:val="bullet"/>
      <w:lvlText w:val="•"/>
      <w:lvlJc w:val="left"/>
      <w:pPr>
        <w:ind w:left="5446" w:hanging="260"/>
      </w:pPr>
      <w:rPr>
        <w:rFonts w:hint="default"/>
        <w:lang w:val="tr-TR" w:eastAsia="en-US" w:bidi="ar-SA"/>
      </w:rPr>
    </w:lvl>
    <w:lvl w:ilvl="6" w:tplc="B700F998">
      <w:numFmt w:val="bullet"/>
      <w:lvlText w:val="•"/>
      <w:lvlJc w:val="left"/>
      <w:pPr>
        <w:ind w:left="6455" w:hanging="260"/>
      </w:pPr>
      <w:rPr>
        <w:rFonts w:hint="default"/>
        <w:lang w:val="tr-TR" w:eastAsia="en-US" w:bidi="ar-SA"/>
      </w:rPr>
    </w:lvl>
    <w:lvl w:ilvl="7" w:tplc="C562B894">
      <w:numFmt w:val="bullet"/>
      <w:lvlText w:val="•"/>
      <w:lvlJc w:val="left"/>
      <w:pPr>
        <w:ind w:left="7464" w:hanging="260"/>
      </w:pPr>
      <w:rPr>
        <w:rFonts w:hint="default"/>
        <w:lang w:val="tr-TR" w:eastAsia="en-US" w:bidi="ar-SA"/>
      </w:rPr>
    </w:lvl>
    <w:lvl w:ilvl="8" w:tplc="902C877A">
      <w:numFmt w:val="bullet"/>
      <w:lvlText w:val="•"/>
      <w:lvlJc w:val="left"/>
      <w:pPr>
        <w:ind w:left="8474" w:hanging="260"/>
      </w:pPr>
      <w:rPr>
        <w:rFonts w:hint="default"/>
        <w:lang w:val="tr-TR" w:eastAsia="en-US" w:bidi="ar-SA"/>
      </w:rPr>
    </w:lvl>
  </w:abstractNum>
  <w:abstractNum w:abstractNumId="1">
    <w:nsid w:val="674A51E0"/>
    <w:multiLevelType w:val="hybridMultilevel"/>
    <w:tmpl w:val="9A10BDFA"/>
    <w:lvl w:ilvl="0" w:tplc="91F2956E">
      <w:start w:val="1"/>
      <w:numFmt w:val="decimal"/>
      <w:lvlText w:val="%1-"/>
      <w:lvlJc w:val="left"/>
      <w:pPr>
        <w:ind w:left="400" w:hanging="260"/>
        <w:jc w:val="left"/>
      </w:pPr>
      <w:rPr>
        <w:rFonts w:ascii="Times New Roman" w:eastAsia="Times New Roman" w:hAnsi="Times New Roman" w:cs="Times New Roman" w:hint="default"/>
        <w:b/>
        <w:bCs/>
        <w:i w:val="0"/>
        <w:iCs w:val="0"/>
        <w:spacing w:val="0"/>
        <w:w w:val="100"/>
        <w:sz w:val="24"/>
        <w:szCs w:val="24"/>
        <w:lang w:val="tr-TR" w:eastAsia="en-US" w:bidi="ar-SA"/>
      </w:rPr>
    </w:lvl>
    <w:lvl w:ilvl="1" w:tplc="40EACC22">
      <w:numFmt w:val="bullet"/>
      <w:lvlText w:val="•"/>
      <w:lvlJc w:val="left"/>
      <w:pPr>
        <w:ind w:left="1409" w:hanging="260"/>
      </w:pPr>
      <w:rPr>
        <w:rFonts w:hint="default"/>
        <w:lang w:val="tr-TR" w:eastAsia="en-US" w:bidi="ar-SA"/>
      </w:rPr>
    </w:lvl>
    <w:lvl w:ilvl="2" w:tplc="EE026ABC">
      <w:numFmt w:val="bullet"/>
      <w:lvlText w:val="•"/>
      <w:lvlJc w:val="left"/>
      <w:pPr>
        <w:ind w:left="2418" w:hanging="260"/>
      </w:pPr>
      <w:rPr>
        <w:rFonts w:hint="default"/>
        <w:lang w:val="tr-TR" w:eastAsia="en-US" w:bidi="ar-SA"/>
      </w:rPr>
    </w:lvl>
    <w:lvl w:ilvl="3" w:tplc="1586FEAC">
      <w:numFmt w:val="bullet"/>
      <w:lvlText w:val="•"/>
      <w:lvlJc w:val="left"/>
      <w:pPr>
        <w:ind w:left="3427" w:hanging="260"/>
      </w:pPr>
      <w:rPr>
        <w:rFonts w:hint="default"/>
        <w:lang w:val="tr-TR" w:eastAsia="en-US" w:bidi="ar-SA"/>
      </w:rPr>
    </w:lvl>
    <w:lvl w:ilvl="4" w:tplc="AC642D16">
      <w:numFmt w:val="bullet"/>
      <w:lvlText w:val="•"/>
      <w:lvlJc w:val="left"/>
      <w:pPr>
        <w:ind w:left="4437" w:hanging="260"/>
      </w:pPr>
      <w:rPr>
        <w:rFonts w:hint="default"/>
        <w:lang w:val="tr-TR" w:eastAsia="en-US" w:bidi="ar-SA"/>
      </w:rPr>
    </w:lvl>
    <w:lvl w:ilvl="5" w:tplc="09D8EAD6">
      <w:numFmt w:val="bullet"/>
      <w:lvlText w:val="•"/>
      <w:lvlJc w:val="left"/>
      <w:pPr>
        <w:ind w:left="5446" w:hanging="260"/>
      </w:pPr>
      <w:rPr>
        <w:rFonts w:hint="default"/>
        <w:lang w:val="tr-TR" w:eastAsia="en-US" w:bidi="ar-SA"/>
      </w:rPr>
    </w:lvl>
    <w:lvl w:ilvl="6" w:tplc="960E02CC">
      <w:numFmt w:val="bullet"/>
      <w:lvlText w:val="•"/>
      <w:lvlJc w:val="left"/>
      <w:pPr>
        <w:ind w:left="6455" w:hanging="260"/>
      </w:pPr>
      <w:rPr>
        <w:rFonts w:hint="default"/>
        <w:lang w:val="tr-TR" w:eastAsia="en-US" w:bidi="ar-SA"/>
      </w:rPr>
    </w:lvl>
    <w:lvl w:ilvl="7" w:tplc="915C1EFE">
      <w:numFmt w:val="bullet"/>
      <w:lvlText w:val="•"/>
      <w:lvlJc w:val="left"/>
      <w:pPr>
        <w:ind w:left="7464" w:hanging="260"/>
      </w:pPr>
      <w:rPr>
        <w:rFonts w:hint="default"/>
        <w:lang w:val="tr-TR" w:eastAsia="en-US" w:bidi="ar-SA"/>
      </w:rPr>
    </w:lvl>
    <w:lvl w:ilvl="8" w:tplc="75DCD32A">
      <w:numFmt w:val="bullet"/>
      <w:lvlText w:val="•"/>
      <w:lvlJc w:val="left"/>
      <w:pPr>
        <w:ind w:left="8474" w:hanging="260"/>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F09FC"/>
    <w:rsid w:val="007C0DA1"/>
    <w:rsid w:val="007F09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60"/>
      <w:ind w:left="14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jc w:val="both"/>
    </w:pPr>
    <w:rPr>
      <w:sz w:val="24"/>
      <w:szCs w:val="24"/>
    </w:rPr>
  </w:style>
  <w:style w:type="paragraph" w:styleId="ListeParagraf">
    <w:name w:val="List Paragraph"/>
    <w:basedOn w:val="Normal"/>
    <w:uiPriority w:val="1"/>
    <w:qFormat/>
    <w:pPr>
      <w:spacing w:before="158"/>
      <w:ind w:left="141"/>
      <w:jc w:val="both"/>
    </w:pPr>
  </w:style>
  <w:style w:type="paragraph" w:customStyle="1" w:styleId="TableParagraph">
    <w:name w:val="Table Paragraph"/>
    <w:basedOn w:val="Normal"/>
    <w:uiPriority w:val="1"/>
    <w:qFormat/>
    <w:rPr>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60"/>
      <w:ind w:left="14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jc w:val="both"/>
    </w:pPr>
    <w:rPr>
      <w:sz w:val="24"/>
      <w:szCs w:val="24"/>
    </w:rPr>
  </w:style>
  <w:style w:type="paragraph" w:styleId="ListeParagraf">
    <w:name w:val="List Paragraph"/>
    <w:basedOn w:val="Normal"/>
    <w:uiPriority w:val="1"/>
    <w:qFormat/>
    <w:pPr>
      <w:spacing w:before="158"/>
      <w:ind w:left="141"/>
      <w:jc w:val="both"/>
    </w:pPr>
  </w:style>
  <w:style w:type="paragraph" w:customStyle="1" w:styleId="TableParagraph">
    <w:name w:val="Table Paragraph"/>
    <w:basedOn w:val="Normal"/>
    <w:uiPriority w:val="1"/>
    <w:qFormat/>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1264</Words>
  <Characters>7211</Characters>
  <Application>Microsoft Office Word</Application>
  <DocSecurity>0</DocSecurity>
  <Lines>60</Lines>
  <Paragraphs>16</Paragraphs>
  <ScaleCrop>false</ScaleCrop>
  <Company/>
  <LinksUpToDate>false</LinksUpToDate>
  <CharactersWithSpaces>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Ogulcan BUDAK</dc:creator>
  <cp:lastModifiedBy>SEDAT UZUN</cp:lastModifiedBy>
  <cp:revision>3</cp:revision>
  <dcterms:created xsi:type="dcterms:W3CDTF">2026-06-10T09:24:00Z</dcterms:created>
  <dcterms:modified xsi:type="dcterms:W3CDTF">2026-06-10T09:25:00Z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2024-11-12T00:00:00Z</vt:filetime>
  </property>
  <property fmtid="{D5CDD505-2E9C-101B-9397-08002B2CF9AE}" pid="4" name="Creator">
    <vt:lpwstr>Microsoft® Word 2016</vt:lpwstr>
  </property>
  <property fmtid="{D5CDD505-2E9C-101B-9397-08002B2CF9AE}" pid="5" name="LastSaved">
    <vt:filetime>2026-06-10T00:00:00Z</vt:filetime>
  </property>
  <property fmtid="{D5CDD505-2E9C-101B-9397-08002B2CF9AE}" pid="6" name="Producer">
    <vt:lpwstr>www.ilovepdf.com</vt:lpwstr>
  </property>
</Properties>
</file>